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0F53" w:rsidRPr="005508EB" w:rsidRDefault="007D0F53" w:rsidP="00271589">
      <w:pPr>
        <w:spacing w:line="360" w:lineRule="auto"/>
        <w:rPr>
          <w:rFonts w:ascii="Garamond" w:eastAsia="Times New Roman" w:hAnsi="Garamond" w:cs="Miriam"/>
          <w:b/>
          <w:bCs/>
          <w:sz w:val="20"/>
          <w:szCs w:val="20"/>
          <w:rtl/>
          <w:lang w:eastAsia="zh-CN"/>
        </w:rPr>
      </w:pPr>
    </w:p>
    <w:p w:rsidR="007D0F53" w:rsidRPr="005508EB" w:rsidRDefault="007D0F53" w:rsidP="00271589">
      <w:pPr>
        <w:spacing w:line="360" w:lineRule="auto"/>
        <w:jc w:val="center"/>
        <w:rPr>
          <w:rFonts w:ascii="Garamond" w:hAnsi="Garamond"/>
          <w:b/>
          <w:bCs/>
          <w:sz w:val="40"/>
          <w:szCs w:val="40"/>
        </w:rPr>
      </w:pPr>
    </w:p>
    <w:p w:rsidR="007D0F53" w:rsidRPr="005508EB" w:rsidRDefault="007D0F53" w:rsidP="00271589">
      <w:pPr>
        <w:spacing w:line="360" w:lineRule="auto"/>
        <w:jc w:val="center"/>
        <w:rPr>
          <w:rFonts w:ascii="Garamond" w:hAnsi="Garamond"/>
          <w:b/>
          <w:bCs/>
          <w:sz w:val="96"/>
          <w:szCs w:val="96"/>
        </w:rPr>
      </w:pPr>
      <w:r w:rsidRPr="005508EB">
        <w:rPr>
          <w:rFonts w:ascii="Garamond" w:hAnsi="Garamond"/>
          <w:b/>
          <w:bCs/>
          <w:sz w:val="96"/>
          <w:szCs w:val="96"/>
        </w:rPr>
        <w:t>Predicting the Existence of Dyslexia in Children Using fMRI</w:t>
      </w:r>
    </w:p>
    <w:p w:rsidR="00AA7E8E" w:rsidRPr="005508EB" w:rsidRDefault="00AA7E8E" w:rsidP="00271589">
      <w:pPr>
        <w:spacing w:line="360" w:lineRule="auto"/>
        <w:jc w:val="center"/>
        <w:rPr>
          <w:rFonts w:ascii="Garamond" w:hAnsi="Garamond"/>
          <w:sz w:val="52"/>
          <w:szCs w:val="52"/>
          <w:u w:val="single"/>
        </w:rPr>
      </w:pPr>
      <w:r w:rsidRPr="005508EB">
        <w:rPr>
          <w:rFonts w:ascii="Garamond" w:hAnsi="Garamond"/>
          <w:sz w:val="52"/>
          <w:szCs w:val="52"/>
          <w:u w:val="single"/>
        </w:rPr>
        <w:t>Final Report</w:t>
      </w:r>
    </w:p>
    <w:p w:rsidR="007D0F53" w:rsidRPr="005508EB" w:rsidRDefault="007D0F53" w:rsidP="00271589">
      <w:pPr>
        <w:spacing w:line="360" w:lineRule="auto"/>
        <w:rPr>
          <w:rFonts w:ascii="Garamond" w:hAnsi="Garamond"/>
          <w:b/>
          <w:bCs/>
          <w:sz w:val="28"/>
          <w:szCs w:val="28"/>
          <w:rtl/>
        </w:rPr>
      </w:pPr>
    </w:p>
    <w:p w:rsidR="007D0F53" w:rsidRPr="005508EB" w:rsidRDefault="007D0F53" w:rsidP="00271589">
      <w:pPr>
        <w:spacing w:line="360" w:lineRule="auto"/>
        <w:rPr>
          <w:rFonts w:ascii="Garamond" w:hAnsi="Garamond"/>
          <w:sz w:val="28"/>
          <w:szCs w:val="28"/>
        </w:rPr>
      </w:pPr>
      <w:r w:rsidRPr="005508EB">
        <w:rPr>
          <w:rFonts w:ascii="Garamond" w:hAnsi="Garamond"/>
          <w:sz w:val="28"/>
          <w:szCs w:val="28"/>
        </w:rPr>
        <w:t>Chen Cohen and Tom Beer</w:t>
      </w:r>
    </w:p>
    <w:p w:rsidR="007D0F53" w:rsidRPr="005508EB" w:rsidRDefault="007D0F53" w:rsidP="00271589">
      <w:pPr>
        <w:spacing w:line="360" w:lineRule="auto"/>
        <w:rPr>
          <w:rFonts w:ascii="Garamond" w:hAnsi="Garamond"/>
          <w:sz w:val="28"/>
          <w:szCs w:val="28"/>
        </w:rPr>
      </w:pPr>
      <w:r w:rsidRPr="005508EB">
        <w:rPr>
          <w:rFonts w:ascii="Garamond" w:hAnsi="Garamond"/>
          <w:b/>
          <w:bCs/>
          <w:sz w:val="28"/>
          <w:szCs w:val="28"/>
        </w:rPr>
        <w:t>Supervised by</w:t>
      </w:r>
      <w:r w:rsidRPr="005508EB">
        <w:rPr>
          <w:rFonts w:ascii="Garamond" w:hAnsi="Garamond"/>
          <w:sz w:val="28"/>
          <w:szCs w:val="28"/>
        </w:rPr>
        <w:t>: Yochai Blau</w:t>
      </w:r>
    </w:p>
    <w:p w:rsidR="007D0F53" w:rsidRPr="005508EB" w:rsidRDefault="007D0F53" w:rsidP="00271589">
      <w:pPr>
        <w:spacing w:line="360" w:lineRule="auto"/>
        <w:rPr>
          <w:rFonts w:ascii="Garamond" w:hAnsi="Garamond"/>
          <w:sz w:val="28"/>
          <w:szCs w:val="28"/>
        </w:rPr>
      </w:pPr>
    </w:p>
    <w:p w:rsidR="007D0F53" w:rsidRDefault="007D0F53" w:rsidP="00271589">
      <w:pPr>
        <w:spacing w:line="360" w:lineRule="auto"/>
        <w:rPr>
          <w:rFonts w:ascii="Garamond" w:hAnsi="Garamond"/>
          <w:sz w:val="28"/>
          <w:szCs w:val="28"/>
        </w:rPr>
      </w:pPr>
    </w:p>
    <w:p w:rsidR="004F4346" w:rsidRPr="005508EB" w:rsidRDefault="004F4346" w:rsidP="00271589">
      <w:pPr>
        <w:spacing w:line="360" w:lineRule="auto"/>
        <w:rPr>
          <w:rFonts w:ascii="Garamond" w:hAnsi="Garamond"/>
          <w:sz w:val="28"/>
          <w:szCs w:val="28"/>
        </w:rPr>
      </w:pPr>
    </w:p>
    <w:bookmarkStart w:id="0" w:name="_Toc467077171" w:displacedByCustomXml="next"/>
    <w:sdt>
      <w:sdtPr>
        <w:rPr>
          <w:rFonts w:asciiTheme="minorHAnsi" w:eastAsiaTheme="minorHAnsi" w:hAnsiTheme="minorHAnsi" w:cstheme="minorBidi"/>
          <w:color w:val="auto"/>
          <w:sz w:val="22"/>
          <w:szCs w:val="22"/>
          <w:lang w:bidi="he-IL"/>
        </w:rPr>
        <w:id w:val="-134420666"/>
        <w:docPartObj>
          <w:docPartGallery w:val="Table of Contents"/>
          <w:docPartUnique/>
        </w:docPartObj>
      </w:sdtPr>
      <w:sdtEndPr>
        <w:rPr>
          <w:rFonts w:ascii="Garamond" w:hAnsi="Garamond"/>
          <w:b/>
          <w:bCs/>
          <w:noProof/>
          <w:sz w:val="24"/>
          <w:szCs w:val="24"/>
        </w:rPr>
      </w:sdtEndPr>
      <w:sdtContent>
        <w:p w:rsidR="00AA7E8E" w:rsidRDefault="00AA7E8E" w:rsidP="00271589">
          <w:pPr>
            <w:pStyle w:val="Heading1"/>
            <w:spacing w:line="360" w:lineRule="auto"/>
          </w:pPr>
          <w:r w:rsidRPr="005508EB">
            <w:t>Table of Contents</w:t>
          </w:r>
          <w:bookmarkEnd w:id="0"/>
        </w:p>
        <w:p w:rsidR="00D2793C" w:rsidRDefault="00116A75">
          <w:pPr>
            <w:pStyle w:val="TOC1"/>
            <w:tabs>
              <w:tab w:val="right" w:leader="dot" w:pos="9530"/>
            </w:tabs>
            <w:rPr>
              <w:rFonts w:eastAsiaTheme="minorEastAsia"/>
              <w:noProof/>
            </w:rPr>
          </w:pPr>
          <w:r w:rsidRPr="005508EB">
            <w:rPr>
              <w:rFonts w:ascii="Garamond" w:hAnsi="Garamond"/>
              <w:sz w:val="28"/>
              <w:szCs w:val="28"/>
            </w:rPr>
            <w:fldChar w:fldCharType="begin"/>
          </w:r>
          <w:r w:rsidR="00AA7E8E" w:rsidRPr="005508EB">
            <w:rPr>
              <w:rFonts w:ascii="Garamond" w:hAnsi="Garamond"/>
              <w:sz w:val="28"/>
              <w:szCs w:val="28"/>
            </w:rPr>
            <w:instrText xml:space="preserve"> TOC \o "1-3" \h \z \u </w:instrText>
          </w:r>
          <w:r w:rsidRPr="005508EB">
            <w:rPr>
              <w:rFonts w:ascii="Garamond" w:hAnsi="Garamond"/>
              <w:sz w:val="28"/>
              <w:szCs w:val="28"/>
            </w:rPr>
            <w:fldChar w:fldCharType="separate"/>
          </w:r>
          <w:hyperlink w:anchor="_Toc467077171" w:history="1">
            <w:r w:rsidR="00D2793C" w:rsidRPr="00DB3FD3">
              <w:rPr>
                <w:rStyle w:val="Hyperlink"/>
                <w:noProof/>
                <w:lang w:bidi="ar-SA"/>
              </w:rPr>
              <w:t>Table of Contents</w:t>
            </w:r>
            <w:r w:rsidR="00D2793C">
              <w:rPr>
                <w:noProof/>
                <w:webHidden/>
              </w:rPr>
              <w:tab/>
            </w:r>
            <w:r w:rsidR="00D2793C">
              <w:rPr>
                <w:noProof/>
                <w:webHidden/>
              </w:rPr>
              <w:fldChar w:fldCharType="begin"/>
            </w:r>
            <w:r w:rsidR="00D2793C">
              <w:rPr>
                <w:noProof/>
                <w:webHidden/>
              </w:rPr>
              <w:instrText xml:space="preserve"> PAGEREF _Toc467077171 \h </w:instrText>
            </w:r>
            <w:r w:rsidR="00D2793C">
              <w:rPr>
                <w:noProof/>
                <w:webHidden/>
              </w:rPr>
            </w:r>
            <w:r w:rsidR="00D2793C">
              <w:rPr>
                <w:noProof/>
                <w:webHidden/>
              </w:rPr>
              <w:fldChar w:fldCharType="separate"/>
            </w:r>
            <w:r w:rsidR="00D2793C">
              <w:rPr>
                <w:noProof/>
                <w:webHidden/>
              </w:rPr>
              <w:t>2</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172" w:history="1">
            <w:r w:rsidR="00D2793C" w:rsidRPr="00DB3FD3">
              <w:rPr>
                <w:rStyle w:val="Hyperlink"/>
                <w:noProof/>
                <w:lang w:bidi="ar-SA"/>
              </w:rPr>
              <w:t>Figures</w:t>
            </w:r>
            <w:r w:rsidR="00D2793C">
              <w:rPr>
                <w:noProof/>
                <w:webHidden/>
              </w:rPr>
              <w:tab/>
            </w:r>
            <w:r w:rsidR="00D2793C">
              <w:rPr>
                <w:noProof/>
                <w:webHidden/>
              </w:rPr>
              <w:fldChar w:fldCharType="begin"/>
            </w:r>
            <w:r w:rsidR="00D2793C">
              <w:rPr>
                <w:noProof/>
                <w:webHidden/>
              </w:rPr>
              <w:instrText xml:space="preserve"> PAGEREF _Toc467077172 \h </w:instrText>
            </w:r>
            <w:r w:rsidR="00D2793C">
              <w:rPr>
                <w:noProof/>
                <w:webHidden/>
              </w:rPr>
            </w:r>
            <w:r w:rsidR="00D2793C">
              <w:rPr>
                <w:noProof/>
                <w:webHidden/>
              </w:rPr>
              <w:fldChar w:fldCharType="separate"/>
            </w:r>
            <w:r w:rsidR="00D2793C">
              <w:rPr>
                <w:noProof/>
                <w:webHidden/>
              </w:rPr>
              <w:t>6</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173" w:history="1">
            <w:r w:rsidR="00D2793C" w:rsidRPr="00DB3FD3">
              <w:rPr>
                <w:rStyle w:val="Hyperlink"/>
                <w:noProof/>
                <w:lang w:bidi="ar-SA"/>
              </w:rPr>
              <w:t>Abstract</w:t>
            </w:r>
            <w:r w:rsidR="00D2793C">
              <w:rPr>
                <w:noProof/>
                <w:webHidden/>
              </w:rPr>
              <w:tab/>
            </w:r>
            <w:r w:rsidR="00D2793C">
              <w:rPr>
                <w:noProof/>
                <w:webHidden/>
              </w:rPr>
              <w:fldChar w:fldCharType="begin"/>
            </w:r>
            <w:r w:rsidR="00D2793C">
              <w:rPr>
                <w:noProof/>
                <w:webHidden/>
              </w:rPr>
              <w:instrText xml:space="preserve"> PAGEREF _Toc467077173 \h </w:instrText>
            </w:r>
            <w:r w:rsidR="00D2793C">
              <w:rPr>
                <w:noProof/>
                <w:webHidden/>
              </w:rPr>
            </w:r>
            <w:r w:rsidR="00D2793C">
              <w:rPr>
                <w:noProof/>
                <w:webHidden/>
              </w:rPr>
              <w:fldChar w:fldCharType="separate"/>
            </w:r>
            <w:r w:rsidR="00D2793C">
              <w:rPr>
                <w:noProof/>
                <w:webHidden/>
              </w:rPr>
              <w:t>7</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174" w:history="1">
            <w:r w:rsidR="00D2793C" w:rsidRPr="00DB3FD3">
              <w:rPr>
                <w:rStyle w:val="Hyperlink"/>
                <w:noProof/>
                <w:lang w:bidi="ar-SA"/>
              </w:rPr>
              <w:t>Abbreviations</w:t>
            </w:r>
            <w:r w:rsidR="00D2793C">
              <w:rPr>
                <w:noProof/>
                <w:webHidden/>
              </w:rPr>
              <w:tab/>
            </w:r>
            <w:r w:rsidR="00D2793C">
              <w:rPr>
                <w:noProof/>
                <w:webHidden/>
              </w:rPr>
              <w:fldChar w:fldCharType="begin"/>
            </w:r>
            <w:r w:rsidR="00D2793C">
              <w:rPr>
                <w:noProof/>
                <w:webHidden/>
              </w:rPr>
              <w:instrText xml:space="preserve"> PAGEREF _Toc467077174 \h </w:instrText>
            </w:r>
            <w:r w:rsidR="00D2793C">
              <w:rPr>
                <w:noProof/>
                <w:webHidden/>
              </w:rPr>
            </w:r>
            <w:r w:rsidR="00D2793C">
              <w:rPr>
                <w:noProof/>
                <w:webHidden/>
              </w:rPr>
              <w:fldChar w:fldCharType="separate"/>
            </w:r>
            <w:r w:rsidR="00D2793C">
              <w:rPr>
                <w:noProof/>
                <w:webHidden/>
              </w:rPr>
              <w:t>8</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175" w:history="1">
            <w:r w:rsidR="00D2793C" w:rsidRPr="00DB3FD3">
              <w:rPr>
                <w:rStyle w:val="Hyperlink"/>
                <w:noProof/>
                <w:lang w:bidi="ar-SA"/>
              </w:rPr>
              <w:t>Introduction</w:t>
            </w:r>
            <w:r w:rsidR="00D2793C">
              <w:rPr>
                <w:noProof/>
                <w:webHidden/>
              </w:rPr>
              <w:tab/>
            </w:r>
            <w:r w:rsidR="00D2793C">
              <w:rPr>
                <w:noProof/>
                <w:webHidden/>
              </w:rPr>
              <w:fldChar w:fldCharType="begin"/>
            </w:r>
            <w:r w:rsidR="00D2793C">
              <w:rPr>
                <w:noProof/>
                <w:webHidden/>
              </w:rPr>
              <w:instrText xml:space="preserve"> PAGEREF _Toc467077175 \h </w:instrText>
            </w:r>
            <w:r w:rsidR="00D2793C">
              <w:rPr>
                <w:noProof/>
                <w:webHidden/>
              </w:rPr>
            </w:r>
            <w:r w:rsidR="00D2793C">
              <w:rPr>
                <w:noProof/>
                <w:webHidden/>
              </w:rPr>
              <w:fldChar w:fldCharType="separate"/>
            </w:r>
            <w:r w:rsidR="00D2793C">
              <w:rPr>
                <w:noProof/>
                <w:webHidden/>
              </w:rPr>
              <w:t>9</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176" w:history="1">
            <w:r w:rsidR="00D2793C" w:rsidRPr="00DB3FD3">
              <w:rPr>
                <w:rStyle w:val="Hyperlink"/>
                <w:noProof/>
                <w:lang w:bidi="ar-SA"/>
              </w:rPr>
              <w:t>Functional MRI</w:t>
            </w:r>
            <w:r w:rsidR="00D2793C">
              <w:rPr>
                <w:noProof/>
                <w:webHidden/>
              </w:rPr>
              <w:tab/>
            </w:r>
            <w:r w:rsidR="00D2793C">
              <w:rPr>
                <w:noProof/>
                <w:webHidden/>
              </w:rPr>
              <w:fldChar w:fldCharType="begin"/>
            </w:r>
            <w:r w:rsidR="00D2793C">
              <w:rPr>
                <w:noProof/>
                <w:webHidden/>
              </w:rPr>
              <w:instrText xml:space="preserve"> PAGEREF _Toc467077176 \h </w:instrText>
            </w:r>
            <w:r w:rsidR="00D2793C">
              <w:rPr>
                <w:noProof/>
                <w:webHidden/>
              </w:rPr>
            </w:r>
            <w:r w:rsidR="00D2793C">
              <w:rPr>
                <w:noProof/>
                <w:webHidden/>
              </w:rPr>
              <w:fldChar w:fldCharType="separate"/>
            </w:r>
            <w:r w:rsidR="00D2793C">
              <w:rPr>
                <w:noProof/>
                <w:webHidden/>
              </w:rPr>
              <w:t>10</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77" w:history="1">
            <w:r w:rsidR="00D2793C" w:rsidRPr="00DB3FD3">
              <w:rPr>
                <w:rStyle w:val="Hyperlink"/>
                <w:rFonts w:ascii="Garamond" w:hAnsi="Garamond"/>
                <w:b/>
                <w:bCs/>
                <w:noProof/>
              </w:rPr>
              <w:t>Resting-state condition</w:t>
            </w:r>
            <w:r w:rsidR="00D2793C">
              <w:rPr>
                <w:noProof/>
                <w:webHidden/>
              </w:rPr>
              <w:tab/>
            </w:r>
            <w:r w:rsidR="00D2793C">
              <w:rPr>
                <w:noProof/>
                <w:webHidden/>
              </w:rPr>
              <w:fldChar w:fldCharType="begin"/>
            </w:r>
            <w:r w:rsidR="00D2793C">
              <w:rPr>
                <w:noProof/>
                <w:webHidden/>
              </w:rPr>
              <w:instrText xml:space="preserve"> PAGEREF _Toc467077177 \h </w:instrText>
            </w:r>
            <w:r w:rsidR="00D2793C">
              <w:rPr>
                <w:noProof/>
                <w:webHidden/>
              </w:rPr>
            </w:r>
            <w:r w:rsidR="00D2793C">
              <w:rPr>
                <w:noProof/>
                <w:webHidden/>
              </w:rPr>
              <w:fldChar w:fldCharType="separate"/>
            </w:r>
            <w:r w:rsidR="00D2793C">
              <w:rPr>
                <w:noProof/>
                <w:webHidden/>
              </w:rPr>
              <w:t>10</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78" w:history="1">
            <w:r w:rsidR="00D2793C" w:rsidRPr="00DB3FD3">
              <w:rPr>
                <w:rStyle w:val="Hyperlink"/>
                <w:rFonts w:ascii="Garamond" w:hAnsi="Garamond"/>
                <w:b/>
                <w:bCs/>
                <w:noProof/>
              </w:rPr>
              <w:t>Data acquisition</w:t>
            </w:r>
            <w:r w:rsidR="00D2793C">
              <w:rPr>
                <w:noProof/>
                <w:webHidden/>
              </w:rPr>
              <w:tab/>
            </w:r>
            <w:r w:rsidR="00D2793C">
              <w:rPr>
                <w:noProof/>
                <w:webHidden/>
              </w:rPr>
              <w:fldChar w:fldCharType="begin"/>
            </w:r>
            <w:r w:rsidR="00D2793C">
              <w:rPr>
                <w:noProof/>
                <w:webHidden/>
              </w:rPr>
              <w:instrText xml:space="preserve"> PAGEREF _Toc467077178 \h </w:instrText>
            </w:r>
            <w:r w:rsidR="00D2793C">
              <w:rPr>
                <w:noProof/>
                <w:webHidden/>
              </w:rPr>
            </w:r>
            <w:r w:rsidR="00D2793C">
              <w:rPr>
                <w:noProof/>
                <w:webHidden/>
              </w:rPr>
              <w:fldChar w:fldCharType="separate"/>
            </w:r>
            <w:r w:rsidR="00D2793C">
              <w:rPr>
                <w:noProof/>
                <w:webHidden/>
              </w:rPr>
              <w:t>10</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179" w:history="1">
            <w:r w:rsidR="00D2793C" w:rsidRPr="00DB3FD3">
              <w:rPr>
                <w:rStyle w:val="Hyperlink"/>
                <w:noProof/>
                <w:lang w:bidi="ar-SA"/>
              </w:rPr>
              <w:t>Current Analysis</w:t>
            </w:r>
            <w:r w:rsidR="00D2793C">
              <w:rPr>
                <w:noProof/>
                <w:webHidden/>
              </w:rPr>
              <w:tab/>
            </w:r>
            <w:r w:rsidR="00D2793C">
              <w:rPr>
                <w:noProof/>
                <w:webHidden/>
              </w:rPr>
              <w:fldChar w:fldCharType="begin"/>
            </w:r>
            <w:r w:rsidR="00D2793C">
              <w:rPr>
                <w:noProof/>
                <w:webHidden/>
              </w:rPr>
              <w:instrText xml:space="preserve"> PAGEREF _Toc467077179 \h </w:instrText>
            </w:r>
            <w:r w:rsidR="00D2793C">
              <w:rPr>
                <w:noProof/>
                <w:webHidden/>
              </w:rPr>
            </w:r>
            <w:r w:rsidR="00D2793C">
              <w:rPr>
                <w:noProof/>
                <w:webHidden/>
              </w:rPr>
              <w:fldChar w:fldCharType="separate"/>
            </w:r>
            <w:r w:rsidR="00D2793C">
              <w:rPr>
                <w:noProof/>
                <w:webHidden/>
              </w:rPr>
              <w:t>12</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80" w:history="1">
            <w:r w:rsidR="00D2793C" w:rsidRPr="00DB3FD3">
              <w:rPr>
                <w:rStyle w:val="Hyperlink"/>
                <w:rFonts w:ascii="Garamond" w:hAnsi="Garamond"/>
                <w:b/>
                <w:bCs/>
                <w:noProof/>
              </w:rPr>
              <w:t>fMRI Pre-processing</w:t>
            </w:r>
            <w:r w:rsidR="00D2793C">
              <w:rPr>
                <w:noProof/>
                <w:webHidden/>
              </w:rPr>
              <w:tab/>
            </w:r>
            <w:r w:rsidR="00D2793C">
              <w:rPr>
                <w:noProof/>
                <w:webHidden/>
              </w:rPr>
              <w:fldChar w:fldCharType="begin"/>
            </w:r>
            <w:r w:rsidR="00D2793C">
              <w:rPr>
                <w:noProof/>
                <w:webHidden/>
              </w:rPr>
              <w:instrText xml:space="preserve"> PAGEREF _Toc467077180 \h </w:instrText>
            </w:r>
            <w:r w:rsidR="00D2793C">
              <w:rPr>
                <w:noProof/>
                <w:webHidden/>
              </w:rPr>
            </w:r>
            <w:r w:rsidR="00D2793C">
              <w:rPr>
                <w:noProof/>
                <w:webHidden/>
              </w:rPr>
              <w:fldChar w:fldCharType="separate"/>
            </w:r>
            <w:r w:rsidR="00D2793C">
              <w:rPr>
                <w:noProof/>
                <w:webHidden/>
              </w:rPr>
              <w:t>12</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81" w:history="1">
            <w:r w:rsidR="00D2793C" w:rsidRPr="00DB3FD3">
              <w:rPr>
                <w:rStyle w:val="Hyperlink"/>
                <w:rFonts w:ascii="Garamond" w:hAnsi="Garamond"/>
                <w:b/>
                <w:bCs/>
                <w:noProof/>
              </w:rPr>
              <w:t>ICA</w:t>
            </w:r>
            <w:r w:rsidR="00D2793C">
              <w:rPr>
                <w:noProof/>
                <w:webHidden/>
              </w:rPr>
              <w:tab/>
            </w:r>
            <w:r w:rsidR="00D2793C">
              <w:rPr>
                <w:noProof/>
                <w:webHidden/>
              </w:rPr>
              <w:fldChar w:fldCharType="begin"/>
            </w:r>
            <w:r w:rsidR="00D2793C">
              <w:rPr>
                <w:noProof/>
                <w:webHidden/>
              </w:rPr>
              <w:instrText xml:space="preserve"> PAGEREF _Toc467077181 \h </w:instrText>
            </w:r>
            <w:r w:rsidR="00D2793C">
              <w:rPr>
                <w:noProof/>
                <w:webHidden/>
              </w:rPr>
            </w:r>
            <w:r w:rsidR="00D2793C">
              <w:rPr>
                <w:noProof/>
                <w:webHidden/>
              </w:rPr>
              <w:fldChar w:fldCharType="separate"/>
            </w:r>
            <w:r w:rsidR="00D2793C">
              <w:rPr>
                <w:noProof/>
                <w:webHidden/>
              </w:rPr>
              <w:t>13</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182" w:history="1">
            <w:r w:rsidR="00D2793C" w:rsidRPr="00DB3FD3">
              <w:rPr>
                <w:rStyle w:val="Hyperlink"/>
                <w:noProof/>
                <w:lang w:bidi="ar-SA"/>
              </w:rPr>
              <w:t>Non-linear Algorithms</w:t>
            </w:r>
            <w:r w:rsidR="00D2793C">
              <w:rPr>
                <w:noProof/>
                <w:webHidden/>
              </w:rPr>
              <w:tab/>
            </w:r>
            <w:r w:rsidR="00D2793C">
              <w:rPr>
                <w:noProof/>
                <w:webHidden/>
              </w:rPr>
              <w:fldChar w:fldCharType="begin"/>
            </w:r>
            <w:r w:rsidR="00D2793C">
              <w:rPr>
                <w:noProof/>
                <w:webHidden/>
              </w:rPr>
              <w:instrText xml:space="preserve"> PAGEREF _Toc467077182 \h </w:instrText>
            </w:r>
            <w:r w:rsidR="00D2793C">
              <w:rPr>
                <w:noProof/>
                <w:webHidden/>
              </w:rPr>
            </w:r>
            <w:r w:rsidR="00D2793C">
              <w:rPr>
                <w:noProof/>
                <w:webHidden/>
              </w:rPr>
              <w:fldChar w:fldCharType="separate"/>
            </w:r>
            <w:r w:rsidR="00D2793C">
              <w:rPr>
                <w:noProof/>
                <w:webHidden/>
              </w:rPr>
              <w:t>15</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83" w:history="1">
            <w:r w:rsidR="00D2793C" w:rsidRPr="00DB3FD3">
              <w:rPr>
                <w:rStyle w:val="Hyperlink"/>
                <w:rFonts w:ascii="Garamond" w:hAnsi="Garamond"/>
                <w:b/>
                <w:bCs/>
                <w:noProof/>
              </w:rPr>
              <w:t>Non-linear dimensionality reduction by manifold learning</w:t>
            </w:r>
            <w:r w:rsidR="00D2793C">
              <w:rPr>
                <w:noProof/>
                <w:webHidden/>
              </w:rPr>
              <w:tab/>
            </w:r>
            <w:r w:rsidR="00D2793C">
              <w:rPr>
                <w:noProof/>
                <w:webHidden/>
              </w:rPr>
              <w:fldChar w:fldCharType="begin"/>
            </w:r>
            <w:r w:rsidR="00D2793C">
              <w:rPr>
                <w:noProof/>
                <w:webHidden/>
              </w:rPr>
              <w:instrText xml:space="preserve"> PAGEREF _Toc467077183 \h </w:instrText>
            </w:r>
            <w:r w:rsidR="00D2793C">
              <w:rPr>
                <w:noProof/>
                <w:webHidden/>
              </w:rPr>
            </w:r>
            <w:r w:rsidR="00D2793C">
              <w:rPr>
                <w:noProof/>
                <w:webHidden/>
              </w:rPr>
              <w:fldChar w:fldCharType="separate"/>
            </w:r>
            <w:r w:rsidR="00D2793C">
              <w:rPr>
                <w:noProof/>
                <w:webHidden/>
              </w:rPr>
              <w:t>15</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84" w:history="1">
            <w:r w:rsidR="00D2793C" w:rsidRPr="00DB3FD3">
              <w:rPr>
                <w:rStyle w:val="Hyperlink"/>
                <w:rFonts w:ascii="Garamond" w:eastAsiaTheme="majorEastAsia" w:hAnsi="Garamond" w:cstheme="majorBidi"/>
                <w:b/>
                <w:bCs/>
                <w:noProof/>
              </w:rPr>
              <w:t>Computational Challenge</w:t>
            </w:r>
            <w:r w:rsidR="00D2793C">
              <w:rPr>
                <w:noProof/>
                <w:webHidden/>
              </w:rPr>
              <w:tab/>
            </w:r>
            <w:r w:rsidR="00D2793C">
              <w:rPr>
                <w:noProof/>
                <w:webHidden/>
              </w:rPr>
              <w:fldChar w:fldCharType="begin"/>
            </w:r>
            <w:r w:rsidR="00D2793C">
              <w:rPr>
                <w:noProof/>
                <w:webHidden/>
              </w:rPr>
              <w:instrText xml:space="preserve"> PAGEREF _Toc467077184 \h </w:instrText>
            </w:r>
            <w:r w:rsidR="00D2793C">
              <w:rPr>
                <w:noProof/>
                <w:webHidden/>
              </w:rPr>
            </w:r>
            <w:r w:rsidR="00D2793C">
              <w:rPr>
                <w:noProof/>
                <w:webHidden/>
              </w:rPr>
              <w:fldChar w:fldCharType="separate"/>
            </w:r>
            <w:r w:rsidR="00D2793C">
              <w:rPr>
                <w:noProof/>
                <w:webHidden/>
              </w:rPr>
              <w:t>16</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85" w:history="1">
            <w:r w:rsidR="00D2793C" w:rsidRPr="00DB3FD3">
              <w:rPr>
                <w:rStyle w:val="Hyperlink"/>
                <w:rFonts w:ascii="Garamond" w:hAnsi="Garamond"/>
                <w:b/>
                <w:bCs/>
                <w:noProof/>
              </w:rPr>
              <w:t>Laplacian Eigenmaps</w:t>
            </w:r>
            <w:r w:rsidR="00D2793C">
              <w:rPr>
                <w:noProof/>
                <w:webHidden/>
              </w:rPr>
              <w:tab/>
            </w:r>
            <w:r w:rsidR="00D2793C">
              <w:rPr>
                <w:noProof/>
                <w:webHidden/>
              </w:rPr>
              <w:fldChar w:fldCharType="begin"/>
            </w:r>
            <w:r w:rsidR="00D2793C">
              <w:rPr>
                <w:noProof/>
                <w:webHidden/>
              </w:rPr>
              <w:instrText xml:space="preserve"> PAGEREF _Toc467077185 \h </w:instrText>
            </w:r>
            <w:r w:rsidR="00D2793C">
              <w:rPr>
                <w:noProof/>
                <w:webHidden/>
              </w:rPr>
            </w:r>
            <w:r w:rsidR="00D2793C">
              <w:rPr>
                <w:noProof/>
                <w:webHidden/>
              </w:rPr>
              <w:fldChar w:fldCharType="separate"/>
            </w:r>
            <w:r w:rsidR="00D2793C">
              <w:rPr>
                <w:noProof/>
                <w:webHidden/>
              </w:rPr>
              <w:t>17</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186" w:history="1">
            <w:r w:rsidR="00D2793C" w:rsidRPr="00DB3FD3">
              <w:rPr>
                <w:rStyle w:val="Hyperlink"/>
                <w:rFonts w:ascii="Garamond" w:hAnsi="Garamond"/>
                <w:noProof/>
              </w:rPr>
              <w:t>Single subject dimensionality reduction results</w:t>
            </w:r>
            <w:r w:rsidR="00D2793C">
              <w:rPr>
                <w:noProof/>
                <w:webHidden/>
              </w:rPr>
              <w:tab/>
            </w:r>
            <w:r w:rsidR="00D2793C">
              <w:rPr>
                <w:noProof/>
                <w:webHidden/>
              </w:rPr>
              <w:fldChar w:fldCharType="begin"/>
            </w:r>
            <w:r w:rsidR="00D2793C">
              <w:rPr>
                <w:noProof/>
                <w:webHidden/>
              </w:rPr>
              <w:instrText xml:space="preserve"> PAGEREF _Toc467077186 \h </w:instrText>
            </w:r>
            <w:r w:rsidR="00D2793C">
              <w:rPr>
                <w:noProof/>
                <w:webHidden/>
              </w:rPr>
            </w:r>
            <w:r w:rsidR="00D2793C">
              <w:rPr>
                <w:noProof/>
                <w:webHidden/>
              </w:rPr>
              <w:fldChar w:fldCharType="separate"/>
            </w:r>
            <w:r w:rsidR="00D2793C">
              <w:rPr>
                <w:noProof/>
                <w:webHidden/>
              </w:rPr>
              <w:t>18</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187" w:history="1">
            <w:r w:rsidR="00D2793C" w:rsidRPr="00DB3FD3">
              <w:rPr>
                <w:rStyle w:val="Hyperlink"/>
                <w:noProof/>
                <w:lang w:bidi="ar-SA"/>
              </w:rPr>
              <w:t>Clustering</w:t>
            </w:r>
            <w:r w:rsidR="00D2793C">
              <w:rPr>
                <w:noProof/>
                <w:webHidden/>
              </w:rPr>
              <w:tab/>
            </w:r>
            <w:r w:rsidR="00D2793C">
              <w:rPr>
                <w:noProof/>
                <w:webHidden/>
              </w:rPr>
              <w:fldChar w:fldCharType="begin"/>
            </w:r>
            <w:r w:rsidR="00D2793C">
              <w:rPr>
                <w:noProof/>
                <w:webHidden/>
              </w:rPr>
              <w:instrText xml:space="preserve"> PAGEREF _Toc467077187 \h </w:instrText>
            </w:r>
            <w:r w:rsidR="00D2793C">
              <w:rPr>
                <w:noProof/>
                <w:webHidden/>
              </w:rPr>
            </w:r>
            <w:r w:rsidR="00D2793C">
              <w:rPr>
                <w:noProof/>
                <w:webHidden/>
              </w:rPr>
              <w:fldChar w:fldCharType="separate"/>
            </w:r>
            <w:r w:rsidR="00D2793C">
              <w:rPr>
                <w:noProof/>
                <w:webHidden/>
              </w:rPr>
              <w:t>20</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88" w:history="1">
            <w:r w:rsidR="00D2793C" w:rsidRPr="00DB3FD3">
              <w:rPr>
                <w:rStyle w:val="Hyperlink"/>
                <w:rFonts w:ascii="Garamond" w:hAnsi="Garamond"/>
                <w:b/>
                <w:bCs/>
                <w:noProof/>
              </w:rPr>
              <w:t>K means</w:t>
            </w:r>
            <w:r w:rsidR="00D2793C">
              <w:rPr>
                <w:noProof/>
                <w:webHidden/>
              </w:rPr>
              <w:tab/>
            </w:r>
            <w:r w:rsidR="00D2793C">
              <w:rPr>
                <w:noProof/>
                <w:webHidden/>
              </w:rPr>
              <w:fldChar w:fldCharType="begin"/>
            </w:r>
            <w:r w:rsidR="00D2793C">
              <w:rPr>
                <w:noProof/>
                <w:webHidden/>
              </w:rPr>
              <w:instrText xml:space="preserve"> PAGEREF _Toc467077188 \h </w:instrText>
            </w:r>
            <w:r w:rsidR="00D2793C">
              <w:rPr>
                <w:noProof/>
                <w:webHidden/>
              </w:rPr>
            </w:r>
            <w:r w:rsidR="00D2793C">
              <w:rPr>
                <w:noProof/>
                <w:webHidden/>
              </w:rPr>
              <w:fldChar w:fldCharType="separate"/>
            </w:r>
            <w:r w:rsidR="00D2793C">
              <w:rPr>
                <w:noProof/>
                <w:webHidden/>
              </w:rPr>
              <w:t>20</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189" w:history="1">
            <w:r w:rsidR="00D2793C" w:rsidRPr="00DB3FD3">
              <w:rPr>
                <w:rStyle w:val="Hyperlink"/>
                <w:rFonts w:ascii="Garamond" w:hAnsi="Garamond"/>
                <w:noProof/>
              </w:rPr>
              <w:t>10 Slices Analysis</w:t>
            </w:r>
            <w:r w:rsidR="00D2793C">
              <w:rPr>
                <w:noProof/>
                <w:webHidden/>
              </w:rPr>
              <w:tab/>
            </w:r>
            <w:r w:rsidR="00D2793C">
              <w:rPr>
                <w:noProof/>
                <w:webHidden/>
              </w:rPr>
              <w:fldChar w:fldCharType="begin"/>
            </w:r>
            <w:r w:rsidR="00D2793C">
              <w:rPr>
                <w:noProof/>
                <w:webHidden/>
              </w:rPr>
              <w:instrText xml:space="preserve"> PAGEREF _Toc467077189 \h </w:instrText>
            </w:r>
            <w:r w:rsidR="00D2793C">
              <w:rPr>
                <w:noProof/>
                <w:webHidden/>
              </w:rPr>
            </w:r>
            <w:r w:rsidR="00D2793C">
              <w:rPr>
                <w:noProof/>
                <w:webHidden/>
              </w:rPr>
              <w:fldChar w:fldCharType="separate"/>
            </w:r>
            <w:r w:rsidR="00D2793C">
              <w:rPr>
                <w:noProof/>
                <w:webHidden/>
              </w:rPr>
              <w:t>20</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190" w:history="1">
            <w:r w:rsidR="00D2793C" w:rsidRPr="00DB3FD3">
              <w:rPr>
                <w:rStyle w:val="Hyperlink"/>
                <w:rFonts w:ascii="Garamond" w:hAnsi="Garamond"/>
                <w:noProof/>
              </w:rPr>
              <w:t>Full Brain Analysis – LEM only</w:t>
            </w:r>
            <w:r w:rsidR="00D2793C">
              <w:rPr>
                <w:noProof/>
                <w:webHidden/>
              </w:rPr>
              <w:tab/>
            </w:r>
            <w:r w:rsidR="00D2793C">
              <w:rPr>
                <w:noProof/>
                <w:webHidden/>
              </w:rPr>
              <w:fldChar w:fldCharType="begin"/>
            </w:r>
            <w:r w:rsidR="00D2793C">
              <w:rPr>
                <w:noProof/>
                <w:webHidden/>
              </w:rPr>
              <w:instrText xml:space="preserve"> PAGEREF _Toc467077190 \h </w:instrText>
            </w:r>
            <w:r w:rsidR="00D2793C">
              <w:rPr>
                <w:noProof/>
                <w:webHidden/>
              </w:rPr>
            </w:r>
            <w:r w:rsidR="00D2793C">
              <w:rPr>
                <w:noProof/>
                <w:webHidden/>
              </w:rPr>
              <w:fldChar w:fldCharType="separate"/>
            </w:r>
            <w:r w:rsidR="00D2793C">
              <w:rPr>
                <w:noProof/>
                <w:webHidden/>
              </w:rPr>
              <w:t>21</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191" w:history="1">
            <w:r w:rsidR="00D2793C" w:rsidRPr="00DB3FD3">
              <w:rPr>
                <w:rStyle w:val="Hyperlink"/>
                <w:noProof/>
                <w:lang w:bidi="ar-SA"/>
              </w:rPr>
              <w:t>Group Analysis</w:t>
            </w:r>
            <w:r w:rsidR="00D2793C">
              <w:rPr>
                <w:noProof/>
                <w:webHidden/>
              </w:rPr>
              <w:tab/>
            </w:r>
            <w:r w:rsidR="00D2793C">
              <w:rPr>
                <w:noProof/>
                <w:webHidden/>
              </w:rPr>
              <w:fldChar w:fldCharType="begin"/>
            </w:r>
            <w:r w:rsidR="00D2793C">
              <w:rPr>
                <w:noProof/>
                <w:webHidden/>
              </w:rPr>
              <w:instrText xml:space="preserve"> PAGEREF _Toc467077191 \h </w:instrText>
            </w:r>
            <w:r w:rsidR="00D2793C">
              <w:rPr>
                <w:noProof/>
                <w:webHidden/>
              </w:rPr>
            </w:r>
            <w:r w:rsidR="00D2793C">
              <w:rPr>
                <w:noProof/>
                <w:webHidden/>
              </w:rPr>
              <w:fldChar w:fldCharType="separate"/>
            </w:r>
            <w:r w:rsidR="00D2793C">
              <w:rPr>
                <w:noProof/>
                <w:webHidden/>
              </w:rPr>
              <w:t>22</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92" w:history="1">
            <w:r w:rsidR="00D2793C" w:rsidRPr="00DB3FD3">
              <w:rPr>
                <w:rStyle w:val="Hyperlink"/>
                <w:rFonts w:ascii="Garamond" w:hAnsi="Garamond"/>
                <w:b/>
                <w:bCs/>
                <w:noProof/>
              </w:rPr>
              <w:t>Alignment</w:t>
            </w:r>
            <w:r w:rsidR="00D2793C" w:rsidRPr="00DB3FD3">
              <w:rPr>
                <w:rStyle w:val="Hyperlink"/>
                <w:noProof/>
              </w:rPr>
              <w:t xml:space="preserve"> </w:t>
            </w:r>
            <w:r w:rsidR="00D2793C" w:rsidRPr="00DB3FD3">
              <w:rPr>
                <w:rStyle w:val="Hyperlink"/>
                <w:rFonts w:ascii="Garamond" w:hAnsi="Garamond"/>
                <w:b/>
                <w:bCs/>
                <w:noProof/>
              </w:rPr>
              <w:t>Check</w:t>
            </w:r>
            <w:r w:rsidR="00D2793C">
              <w:rPr>
                <w:noProof/>
                <w:webHidden/>
              </w:rPr>
              <w:tab/>
            </w:r>
            <w:r w:rsidR="00D2793C">
              <w:rPr>
                <w:noProof/>
                <w:webHidden/>
              </w:rPr>
              <w:fldChar w:fldCharType="begin"/>
            </w:r>
            <w:r w:rsidR="00D2793C">
              <w:rPr>
                <w:noProof/>
                <w:webHidden/>
              </w:rPr>
              <w:instrText xml:space="preserve"> PAGEREF _Toc467077192 \h </w:instrText>
            </w:r>
            <w:r w:rsidR="00D2793C">
              <w:rPr>
                <w:noProof/>
                <w:webHidden/>
              </w:rPr>
            </w:r>
            <w:r w:rsidR="00D2793C">
              <w:rPr>
                <w:noProof/>
                <w:webHidden/>
              </w:rPr>
              <w:fldChar w:fldCharType="separate"/>
            </w:r>
            <w:r w:rsidR="00D2793C">
              <w:rPr>
                <w:noProof/>
                <w:webHidden/>
              </w:rPr>
              <w:t>22</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93" w:history="1">
            <w:r w:rsidR="00D2793C" w:rsidRPr="00DB3FD3">
              <w:rPr>
                <w:rStyle w:val="Hyperlink"/>
                <w:rFonts w:ascii="Garamond" w:hAnsi="Garamond"/>
                <w:b/>
                <w:bCs/>
                <w:noProof/>
              </w:rPr>
              <w:t>Temporal Concatenation</w:t>
            </w:r>
            <w:r w:rsidR="00D2793C">
              <w:rPr>
                <w:noProof/>
                <w:webHidden/>
              </w:rPr>
              <w:tab/>
            </w:r>
            <w:r w:rsidR="00D2793C">
              <w:rPr>
                <w:noProof/>
                <w:webHidden/>
              </w:rPr>
              <w:fldChar w:fldCharType="begin"/>
            </w:r>
            <w:r w:rsidR="00D2793C">
              <w:rPr>
                <w:noProof/>
                <w:webHidden/>
              </w:rPr>
              <w:instrText xml:space="preserve"> PAGEREF _Toc467077193 \h </w:instrText>
            </w:r>
            <w:r w:rsidR="00D2793C">
              <w:rPr>
                <w:noProof/>
                <w:webHidden/>
              </w:rPr>
            </w:r>
            <w:r w:rsidR="00D2793C">
              <w:rPr>
                <w:noProof/>
                <w:webHidden/>
              </w:rPr>
              <w:fldChar w:fldCharType="separate"/>
            </w:r>
            <w:r w:rsidR="00D2793C">
              <w:rPr>
                <w:noProof/>
                <w:webHidden/>
              </w:rPr>
              <w:t>23</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194" w:history="1">
            <w:r w:rsidR="00D2793C" w:rsidRPr="00DB3FD3">
              <w:rPr>
                <w:rStyle w:val="Hyperlink"/>
                <w:rFonts w:ascii="Garamond" w:hAnsi="Garamond"/>
                <w:noProof/>
              </w:rPr>
              <w:t>Typical Group</w:t>
            </w:r>
            <w:r w:rsidR="00D2793C">
              <w:rPr>
                <w:noProof/>
                <w:webHidden/>
              </w:rPr>
              <w:tab/>
            </w:r>
            <w:r w:rsidR="00D2793C">
              <w:rPr>
                <w:noProof/>
                <w:webHidden/>
              </w:rPr>
              <w:fldChar w:fldCharType="begin"/>
            </w:r>
            <w:r w:rsidR="00D2793C">
              <w:rPr>
                <w:noProof/>
                <w:webHidden/>
              </w:rPr>
              <w:instrText xml:space="preserve"> PAGEREF _Toc467077194 \h </w:instrText>
            </w:r>
            <w:r w:rsidR="00D2793C">
              <w:rPr>
                <w:noProof/>
                <w:webHidden/>
              </w:rPr>
            </w:r>
            <w:r w:rsidR="00D2793C">
              <w:rPr>
                <w:noProof/>
                <w:webHidden/>
              </w:rPr>
              <w:fldChar w:fldCharType="separate"/>
            </w:r>
            <w:r w:rsidR="00D2793C">
              <w:rPr>
                <w:noProof/>
                <w:webHidden/>
              </w:rPr>
              <w:t>25</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195" w:history="1">
            <w:r w:rsidR="00D2793C" w:rsidRPr="00DB3FD3">
              <w:rPr>
                <w:rStyle w:val="Hyperlink"/>
                <w:rFonts w:ascii="Garamond" w:hAnsi="Garamond"/>
                <w:noProof/>
              </w:rPr>
              <w:t>Dyslexics Group</w:t>
            </w:r>
            <w:r w:rsidR="00D2793C">
              <w:rPr>
                <w:noProof/>
                <w:webHidden/>
              </w:rPr>
              <w:tab/>
            </w:r>
            <w:r w:rsidR="00D2793C">
              <w:rPr>
                <w:noProof/>
                <w:webHidden/>
              </w:rPr>
              <w:fldChar w:fldCharType="begin"/>
            </w:r>
            <w:r w:rsidR="00D2793C">
              <w:rPr>
                <w:noProof/>
                <w:webHidden/>
              </w:rPr>
              <w:instrText xml:space="preserve"> PAGEREF _Toc467077195 \h </w:instrText>
            </w:r>
            <w:r w:rsidR="00D2793C">
              <w:rPr>
                <w:noProof/>
                <w:webHidden/>
              </w:rPr>
            </w:r>
            <w:r w:rsidR="00D2793C">
              <w:rPr>
                <w:noProof/>
                <w:webHidden/>
              </w:rPr>
              <w:fldChar w:fldCharType="separate"/>
            </w:r>
            <w:r w:rsidR="00D2793C">
              <w:rPr>
                <w:noProof/>
                <w:webHidden/>
              </w:rPr>
              <w:t>27</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96" w:history="1">
            <w:r w:rsidR="00D2793C" w:rsidRPr="00DB3FD3">
              <w:rPr>
                <w:rStyle w:val="Hyperlink"/>
                <w:rFonts w:ascii="Garamond" w:hAnsi="Garamond"/>
                <w:b/>
                <w:bCs/>
                <w:noProof/>
              </w:rPr>
              <w:t>Mean Eigen Decomposition</w:t>
            </w:r>
            <w:r w:rsidR="00D2793C">
              <w:rPr>
                <w:noProof/>
                <w:webHidden/>
              </w:rPr>
              <w:tab/>
            </w:r>
            <w:r w:rsidR="00D2793C">
              <w:rPr>
                <w:noProof/>
                <w:webHidden/>
              </w:rPr>
              <w:fldChar w:fldCharType="begin"/>
            </w:r>
            <w:r w:rsidR="00D2793C">
              <w:rPr>
                <w:noProof/>
                <w:webHidden/>
              </w:rPr>
              <w:instrText xml:space="preserve"> PAGEREF _Toc467077196 \h </w:instrText>
            </w:r>
            <w:r w:rsidR="00D2793C">
              <w:rPr>
                <w:noProof/>
                <w:webHidden/>
              </w:rPr>
            </w:r>
            <w:r w:rsidR="00D2793C">
              <w:rPr>
                <w:noProof/>
                <w:webHidden/>
              </w:rPr>
              <w:fldChar w:fldCharType="separate"/>
            </w:r>
            <w:r w:rsidR="00D2793C">
              <w:rPr>
                <w:noProof/>
                <w:webHidden/>
              </w:rPr>
              <w:t>29</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197" w:history="1">
            <w:r w:rsidR="00D2793C" w:rsidRPr="00DB3FD3">
              <w:rPr>
                <w:rStyle w:val="Hyperlink"/>
                <w:rFonts w:ascii="Garamond" w:hAnsi="Garamond"/>
                <w:noProof/>
              </w:rPr>
              <w:t>Typical Group</w:t>
            </w:r>
            <w:r w:rsidR="00D2793C">
              <w:rPr>
                <w:noProof/>
                <w:webHidden/>
              </w:rPr>
              <w:tab/>
            </w:r>
            <w:r w:rsidR="00D2793C">
              <w:rPr>
                <w:noProof/>
                <w:webHidden/>
              </w:rPr>
              <w:fldChar w:fldCharType="begin"/>
            </w:r>
            <w:r w:rsidR="00D2793C">
              <w:rPr>
                <w:noProof/>
                <w:webHidden/>
              </w:rPr>
              <w:instrText xml:space="preserve"> PAGEREF _Toc467077197 \h </w:instrText>
            </w:r>
            <w:r w:rsidR="00D2793C">
              <w:rPr>
                <w:noProof/>
                <w:webHidden/>
              </w:rPr>
            </w:r>
            <w:r w:rsidR="00D2793C">
              <w:rPr>
                <w:noProof/>
                <w:webHidden/>
              </w:rPr>
              <w:fldChar w:fldCharType="separate"/>
            </w:r>
            <w:r w:rsidR="00D2793C">
              <w:rPr>
                <w:noProof/>
                <w:webHidden/>
              </w:rPr>
              <w:t>31</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198" w:history="1">
            <w:r w:rsidR="00D2793C" w:rsidRPr="00DB3FD3">
              <w:rPr>
                <w:rStyle w:val="Hyperlink"/>
                <w:rFonts w:ascii="Garamond" w:hAnsi="Garamond"/>
                <w:noProof/>
              </w:rPr>
              <w:t>Dyslexics Group</w:t>
            </w:r>
            <w:r w:rsidR="00D2793C">
              <w:rPr>
                <w:noProof/>
                <w:webHidden/>
              </w:rPr>
              <w:tab/>
            </w:r>
            <w:r w:rsidR="00D2793C">
              <w:rPr>
                <w:noProof/>
                <w:webHidden/>
              </w:rPr>
              <w:fldChar w:fldCharType="begin"/>
            </w:r>
            <w:r w:rsidR="00D2793C">
              <w:rPr>
                <w:noProof/>
                <w:webHidden/>
              </w:rPr>
              <w:instrText xml:space="preserve"> PAGEREF _Toc467077198 \h </w:instrText>
            </w:r>
            <w:r w:rsidR="00D2793C">
              <w:rPr>
                <w:noProof/>
                <w:webHidden/>
              </w:rPr>
            </w:r>
            <w:r w:rsidR="00D2793C">
              <w:rPr>
                <w:noProof/>
                <w:webHidden/>
              </w:rPr>
              <w:fldChar w:fldCharType="separate"/>
            </w:r>
            <w:r w:rsidR="00D2793C">
              <w:rPr>
                <w:noProof/>
                <w:webHidden/>
              </w:rPr>
              <w:t>33</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199" w:history="1">
            <w:r w:rsidR="00D2793C" w:rsidRPr="00DB3FD3">
              <w:rPr>
                <w:rStyle w:val="Hyperlink"/>
                <w:rFonts w:ascii="Garamond" w:hAnsi="Garamond"/>
                <w:b/>
                <w:bCs/>
                <w:noProof/>
              </w:rPr>
              <w:t>Qualitative comparison between the two methods</w:t>
            </w:r>
            <w:r w:rsidR="00D2793C">
              <w:rPr>
                <w:noProof/>
                <w:webHidden/>
              </w:rPr>
              <w:tab/>
            </w:r>
            <w:r w:rsidR="00D2793C">
              <w:rPr>
                <w:noProof/>
                <w:webHidden/>
              </w:rPr>
              <w:fldChar w:fldCharType="begin"/>
            </w:r>
            <w:r w:rsidR="00D2793C">
              <w:rPr>
                <w:noProof/>
                <w:webHidden/>
              </w:rPr>
              <w:instrText xml:space="preserve"> PAGEREF _Toc467077199 \h </w:instrText>
            </w:r>
            <w:r w:rsidR="00D2793C">
              <w:rPr>
                <w:noProof/>
                <w:webHidden/>
              </w:rPr>
            </w:r>
            <w:r w:rsidR="00D2793C">
              <w:rPr>
                <w:noProof/>
                <w:webHidden/>
              </w:rPr>
              <w:fldChar w:fldCharType="separate"/>
            </w:r>
            <w:r w:rsidR="00D2793C">
              <w:rPr>
                <w:noProof/>
                <w:webHidden/>
              </w:rPr>
              <w:t>35</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200" w:history="1">
            <w:r w:rsidR="00D2793C" w:rsidRPr="00DB3FD3">
              <w:rPr>
                <w:rStyle w:val="Hyperlink"/>
                <w:rFonts w:ascii="Garamond" w:hAnsi="Garamond"/>
                <w:b/>
                <w:bCs/>
                <w:noProof/>
              </w:rPr>
              <w:t>Comparison to the current analysis methods</w:t>
            </w:r>
            <w:r w:rsidR="00D2793C">
              <w:rPr>
                <w:noProof/>
                <w:webHidden/>
              </w:rPr>
              <w:tab/>
            </w:r>
            <w:r w:rsidR="00D2793C">
              <w:rPr>
                <w:noProof/>
                <w:webHidden/>
              </w:rPr>
              <w:fldChar w:fldCharType="begin"/>
            </w:r>
            <w:r w:rsidR="00D2793C">
              <w:rPr>
                <w:noProof/>
                <w:webHidden/>
              </w:rPr>
              <w:instrText xml:space="preserve"> PAGEREF _Toc467077200 \h </w:instrText>
            </w:r>
            <w:r w:rsidR="00D2793C">
              <w:rPr>
                <w:noProof/>
                <w:webHidden/>
              </w:rPr>
            </w:r>
            <w:r w:rsidR="00D2793C">
              <w:rPr>
                <w:noProof/>
                <w:webHidden/>
              </w:rPr>
              <w:fldChar w:fldCharType="separate"/>
            </w:r>
            <w:r w:rsidR="00D2793C">
              <w:rPr>
                <w:noProof/>
                <w:webHidden/>
              </w:rPr>
              <w:t>35</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201" w:history="1">
            <w:r w:rsidR="00D2793C" w:rsidRPr="00DB3FD3">
              <w:rPr>
                <w:rStyle w:val="Hyperlink"/>
                <w:noProof/>
                <w:lang w:bidi="ar-SA"/>
              </w:rPr>
              <w:t>Summary</w:t>
            </w:r>
            <w:r w:rsidR="00D2793C">
              <w:rPr>
                <w:noProof/>
                <w:webHidden/>
              </w:rPr>
              <w:tab/>
            </w:r>
            <w:r w:rsidR="00D2793C">
              <w:rPr>
                <w:noProof/>
                <w:webHidden/>
              </w:rPr>
              <w:fldChar w:fldCharType="begin"/>
            </w:r>
            <w:r w:rsidR="00D2793C">
              <w:rPr>
                <w:noProof/>
                <w:webHidden/>
              </w:rPr>
              <w:instrText xml:space="preserve"> PAGEREF _Toc467077201 \h </w:instrText>
            </w:r>
            <w:r w:rsidR="00D2793C">
              <w:rPr>
                <w:noProof/>
                <w:webHidden/>
              </w:rPr>
            </w:r>
            <w:r w:rsidR="00D2793C">
              <w:rPr>
                <w:noProof/>
                <w:webHidden/>
              </w:rPr>
              <w:fldChar w:fldCharType="separate"/>
            </w:r>
            <w:r w:rsidR="00D2793C">
              <w:rPr>
                <w:noProof/>
                <w:webHidden/>
              </w:rPr>
              <w:t>37</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202" w:history="1">
            <w:r w:rsidR="00D2793C" w:rsidRPr="00DB3FD3">
              <w:rPr>
                <w:rStyle w:val="Hyperlink"/>
                <w:noProof/>
                <w:lang w:bidi="ar-SA"/>
              </w:rPr>
              <w:t>References</w:t>
            </w:r>
            <w:r w:rsidR="00D2793C">
              <w:rPr>
                <w:noProof/>
                <w:webHidden/>
              </w:rPr>
              <w:tab/>
            </w:r>
            <w:r w:rsidR="00D2793C">
              <w:rPr>
                <w:noProof/>
                <w:webHidden/>
              </w:rPr>
              <w:fldChar w:fldCharType="begin"/>
            </w:r>
            <w:r w:rsidR="00D2793C">
              <w:rPr>
                <w:noProof/>
                <w:webHidden/>
              </w:rPr>
              <w:instrText xml:space="preserve"> PAGEREF _Toc467077202 \h </w:instrText>
            </w:r>
            <w:r w:rsidR="00D2793C">
              <w:rPr>
                <w:noProof/>
                <w:webHidden/>
              </w:rPr>
            </w:r>
            <w:r w:rsidR="00D2793C">
              <w:rPr>
                <w:noProof/>
                <w:webHidden/>
              </w:rPr>
              <w:fldChar w:fldCharType="separate"/>
            </w:r>
            <w:r w:rsidR="00D2793C">
              <w:rPr>
                <w:noProof/>
                <w:webHidden/>
              </w:rPr>
              <w:t>38</w:t>
            </w:r>
            <w:r w:rsidR="00D2793C">
              <w:rPr>
                <w:noProof/>
                <w:webHidden/>
              </w:rPr>
              <w:fldChar w:fldCharType="end"/>
            </w:r>
          </w:hyperlink>
        </w:p>
        <w:p w:rsidR="00D2793C" w:rsidRDefault="00570740">
          <w:pPr>
            <w:pStyle w:val="TOC1"/>
            <w:tabs>
              <w:tab w:val="right" w:leader="dot" w:pos="9530"/>
            </w:tabs>
            <w:rPr>
              <w:rFonts w:eastAsiaTheme="minorEastAsia"/>
              <w:noProof/>
            </w:rPr>
          </w:pPr>
          <w:hyperlink w:anchor="_Toc467077203" w:history="1">
            <w:r w:rsidR="00D2793C" w:rsidRPr="00DB3FD3">
              <w:rPr>
                <w:rStyle w:val="Hyperlink"/>
                <w:noProof/>
                <w:lang w:bidi="ar-SA"/>
              </w:rPr>
              <w:t>Appendices</w:t>
            </w:r>
            <w:r w:rsidR="00D2793C">
              <w:rPr>
                <w:noProof/>
                <w:webHidden/>
              </w:rPr>
              <w:tab/>
            </w:r>
            <w:r w:rsidR="00D2793C">
              <w:rPr>
                <w:noProof/>
                <w:webHidden/>
              </w:rPr>
              <w:fldChar w:fldCharType="begin"/>
            </w:r>
            <w:r w:rsidR="00D2793C">
              <w:rPr>
                <w:noProof/>
                <w:webHidden/>
              </w:rPr>
              <w:instrText xml:space="preserve"> PAGEREF _Toc467077203 \h </w:instrText>
            </w:r>
            <w:r w:rsidR="00D2793C">
              <w:rPr>
                <w:noProof/>
                <w:webHidden/>
              </w:rPr>
            </w:r>
            <w:r w:rsidR="00D2793C">
              <w:rPr>
                <w:noProof/>
                <w:webHidden/>
              </w:rPr>
              <w:fldChar w:fldCharType="separate"/>
            </w:r>
            <w:r w:rsidR="00D2793C">
              <w:rPr>
                <w:noProof/>
                <w:webHidden/>
              </w:rPr>
              <w:t>39</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204" w:history="1">
            <w:r w:rsidR="00D2793C" w:rsidRPr="00DB3FD3">
              <w:rPr>
                <w:rStyle w:val="Hyperlink"/>
                <w:rFonts w:ascii="Garamond" w:hAnsi="Garamond"/>
                <w:b/>
                <w:bCs/>
                <w:noProof/>
              </w:rPr>
              <w:t>Appendix 1 – Additional results for single subject analysis using different values nearest neighbors</w:t>
            </w:r>
            <w:r w:rsidR="00D2793C">
              <w:rPr>
                <w:noProof/>
                <w:webHidden/>
              </w:rPr>
              <w:tab/>
            </w:r>
            <w:r w:rsidR="00D2793C">
              <w:rPr>
                <w:noProof/>
                <w:webHidden/>
              </w:rPr>
              <w:fldChar w:fldCharType="begin"/>
            </w:r>
            <w:r w:rsidR="00D2793C">
              <w:rPr>
                <w:noProof/>
                <w:webHidden/>
              </w:rPr>
              <w:instrText xml:space="preserve"> PAGEREF _Toc467077204 \h </w:instrText>
            </w:r>
            <w:r w:rsidR="00D2793C">
              <w:rPr>
                <w:noProof/>
                <w:webHidden/>
              </w:rPr>
            </w:r>
            <w:r w:rsidR="00D2793C">
              <w:rPr>
                <w:noProof/>
                <w:webHidden/>
              </w:rPr>
              <w:fldChar w:fldCharType="separate"/>
            </w:r>
            <w:r w:rsidR="00D2793C">
              <w:rPr>
                <w:noProof/>
                <w:webHidden/>
              </w:rPr>
              <w:t>39</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05" w:history="1">
            <w:r w:rsidR="00D2793C" w:rsidRPr="00DB3FD3">
              <w:rPr>
                <w:rStyle w:val="Hyperlink"/>
                <w:rFonts w:ascii="Garamond" w:hAnsi="Garamond"/>
                <w:noProof/>
              </w:rPr>
              <w:t>Typical study, 10 dimensions, 10 nearest neighbors</w:t>
            </w:r>
            <w:r w:rsidR="00D2793C">
              <w:rPr>
                <w:noProof/>
                <w:webHidden/>
              </w:rPr>
              <w:tab/>
            </w:r>
            <w:r w:rsidR="00D2793C">
              <w:rPr>
                <w:noProof/>
                <w:webHidden/>
              </w:rPr>
              <w:fldChar w:fldCharType="begin"/>
            </w:r>
            <w:r w:rsidR="00D2793C">
              <w:rPr>
                <w:noProof/>
                <w:webHidden/>
              </w:rPr>
              <w:instrText xml:space="preserve"> PAGEREF _Toc467077205 \h </w:instrText>
            </w:r>
            <w:r w:rsidR="00D2793C">
              <w:rPr>
                <w:noProof/>
                <w:webHidden/>
              </w:rPr>
            </w:r>
            <w:r w:rsidR="00D2793C">
              <w:rPr>
                <w:noProof/>
                <w:webHidden/>
              </w:rPr>
              <w:fldChar w:fldCharType="separate"/>
            </w:r>
            <w:r w:rsidR="00D2793C">
              <w:rPr>
                <w:noProof/>
                <w:webHidden/>
              </w:rPr>
              <w:t>39</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07" w:history="1">
            <w:r w:rsidR="00D2793C" w:rsidRPr="00DB3FD3">
              <w:rPr>
                <w:rStyle w:val="Hyperlink"/>
                <w:rFonts w:ascii="Garamond" w:hAnsi="Garamond"/>
                <w:noProof/>
              </w:rPr>
              <w:t>Typical study, 10 dimensions, 12 nearest neighbors</w:t>
            </w:r>
            <w:r w:rsidR="00D2793C">
              <w:rPr>
                <w:noProof/>
                <w:webHidden/>
              </w:rPr>
              <w:tab/>
            </w:r>
            <w:r w:rsidR="00D2793C">
              <w:rPr>
                <w:noProof/>
                <w:webHidden/>
              </w:rPr>
              <w:fldChar w:fldCharType="begin"/>
            </w:r>
            <w:r w:rsidR="00D2793C">
              <w:rPr>
                <w:noProof/>
                <w:webHidden/>
              </w:rPr>
              <w:instrText xml:space="preserve"> PAGEREF _Toc467077207 \h </w:instrText>
            </w:r>
            <w:r w:rsidR="00D2793C">
              <w:rPr>
                <w:noProof/>
                <w:webHidden/>
              </w:rPr>
            </w:r>
            <w:r w:rsidR="00D2793C">
              <w:rPr>
                <w:noProof/>
                <w:webHidden/>
              </w:rPr>
              <w:fldChar w:fldCharType="separate"/>
            </w:r>
            <w:r w:rsidR="00D2793C">
              <w:rPr>
                <w:noProof/>
                <w:webHidden/>
              </w:rPr>
              <w:t>40</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08" w:history="1">
            <w:r w:rsidR="00D2793C" w:rsidRPr="00DB3FD3">
              <w:rPr>
                <w:rStyle w:val="Hyperlink"/>
                <w:rFonts w:ascii="Garamond" w:hAnsi="Garamond"/>
                <w:noProof/>
              </w:rPr>
              <w:t>Typical study, 10 dimensions, 14 nearest neighbors</w:t>
            </w:r>
            <w:r w:rsidR="00D2793C">
              <w:rPr>
                <w:noProof/>
                <w:webHidden/>
              </w:rPr>
              <w:tab/>
            </w:r>
            <w:r w:rsidR="00D2793C">
              <w:rPr>
                <w:noProof/>
                <w:webHidden/>
              </w:rPr>
              <w:fldChar w:fldCharType="begin"/>
            </w:r>
            <w:r w:rsidR="00D2793C">
              <w:rPr>
                <w:noProof/>
                <w:webHidden/>
              </w:rPr>
              <w:instrText xml:space="preserve"> PAGEREF _Toc467077208 \h </w:instrText>
            </w:r>
            <w:r w:rsidR="00D2793C">
              <w:rPr>
                <w:noProof/>
                <w:webHidden/>
              </w:rPr>
            </w:r>
            <w:r w:rsidR="00D2793C">
              <w:rPr>
                <w:noProof/>
                <w:webHidden/>
              </w:rPr>
              <w:fldChar w:fldCharType="separate"/>
            </w:r>
            <w:r w:rsidR="00D2793C">
              <w:rPr>
                <w:noProof/>
                <w:webHidden/>
              </w:rPr>
              <w:t>41</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09" w:history="1">
            <w:r w:rsidR="00D2793C" w:rsidRPr="00DB3FD3">
              <w:rPr>
                <w:rStyle w:val="Hyperlink"/>
                <w:rFonts w:ascii="Garamond" w:hAnsi="Garamond"/>
                <w:noProof/>
              </w:rPr>
              <w:t>Typical study, 10 dimensions, 16 nearest neighbors</w:t>
            </w:r>
            <w:r w:rsidR="00D2793C">
              <w:rPr>
                <w:noProof/>
                <w:webHidden/>
              </w:rPr>
              <w:tab/>
            </w:r>
            <w:r w:rsidR="00D2793C">
              <w:rPr>
                <w:noProof/>
                <w:webHidden/>
              </w:rPr>
              <w:fldChar w:fldCharType="begin"/>
            </w:r>
            <w:r w:rsidR="00D2793C">
              <w:rPr>
                <w:noProof/>
                <w:webHidden/>
              </w:rPr>
              <w:instrText xml:space="preserve"> PAGEREF _Toc467077209 \h </w:instrText>
            </w:r>
            <w:r w:rsidR="00D2793C">
              <w:rPr>
                <w:noProof/>
                <w:webHidden/>
              </w:rPr>
            </w:r>
            <w:r w:rsidR="00D2793C">
              <w:rPr>
                <w:noProof/>
                <w:webHidden/>
              </w:rPr>
              <w:fldChar w:fldCharType="separate"/>
            </w:r>
            <w:r w:rsidR="00D2793C">
              <w:rPr>
                <w:noProof/>
                <w:webHidden/>
              </w:rPr>
              <w:t>42</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10" w:history="1">
            <w:r w:rsidR="00D2793C" w:rsidRPr="00DB3FD3">
              <w:rPr>
                <w:rStyle w:val="Hyperlink"/>
                <w:rFonts w:ascii="Garamond" w:hAnsi="Garamond"/>
                <w:noProof/>
              </w:rPr>
              <w:t>Typical study, 10 dimensions, 18 nearest neighbors</w:t>
            </w:r>
            <w:r w:rsidR="00D2793C">
              <w:rPr>
                <w:noProof/>
                <w:webHidden/>
              </w:rPr>
              <w:tab/>
            </w:r>
            <w:r w:rsidR="00D2793C">
              <w:rPr>
                <w:noProof/>
                <w:webHidden/>
              </w:rPr>
              <w:fldChar w:fldCharType="begin"/>
            </w:r>
            <w:r w:rsidR="00D2793C">
              <w:rPr>
                <w:noProof/>
                <w:webHidden/>
              </w:rPr>
              <w:instrText xml:space="preserve"> PAGEREF _Toc467077210 \h </w:instrText>
            </w:r>
            <w:r w:rsidR="00D2793C">
              <w:rPr>
                <w:noProof/>
                <w:webHidden/>
              </w:rPr>
            </w:r>
            <w:r w:rsidR="00D2793C">
              <w:rPr>
                <w:noProof/>
                <w:webHidden/>
              </w:rPr>
              <w:fldChar w:fldCharType="separate"/>
            </w:r>
            <w:r w:rsidR="00D2793C">
              <w:rPr>
                <w:noProof/>
                <w:webHidden/>
              </w:rPr>
              <w:t>43</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11" w:history="1">
            <w:r w:rsidR="00D2793C" w:rsidRPr="00DB3FD3">
              <w:rPr>
                <w:rStyle w:val="Hyperlink"/>
                <w:rFonts w:ascii="Garamond" w:hAnsi="Garamond"/>
                <w:noProof/>
              </w:rPr>
              <w:t>Typical study, 10 dimensions, 20 nearest neighbors</w:t>
            </w:r>
            <w:r w:rsidR="00D2793C">
              <w:rPr>
                <w:noProof/>
                <w:webHidden/>
              </w:rPr>
              <w:tab/>
            </w:r>
            <w:r w:rsidR="00D2793C">
              <w:rPr>
                <w:noProof/>
                <w:webHidden/>
              </w:rPr>
              <w:fldChar w:fldCharType="begin"/>
            </w:r>
            <w:r w:rsidR="00D2793C">
              <w:rPr>
                <w:noProof/>
                <w:webHidden/>
              </w:rPr>
              <w:instrText xml:space="preserve"> PAGEREF _Toc467077211 \h </w:instrText>
            </w:r>
            <w:r w:rsidR="00D2793C">
              <w:rPr>
                <w:noProof/>
                <w:webHidden/>
              </w:rPr>
            </w:r>
            <w:r w:rsidR="00D2793C">
              <w:rPr>
                <w:noProof/>
                <w:webHidden/>
              </w:rPr>
              <w:fldChar w:fldCharType="separate"/>
            </w:r>
            <w:r w:rsidR="00D2793C">
              <w:rPr>
                <w:noProof/>
                <w:webHidden/>
              </w:rPr>
              <w:t>44</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213" w:history="1">
            <w:r w:rsidR="00D2793C" w:rsidRPr="00DB3FD3">
              <w:rPr>
                <w:rStyle w:val="Hyperlink"/>
                <w:rFonts w:ascii="Garamond" w:hAnsi="Garamond"/>
                <w:b/>
                <w:bCs/>
                <w:noProof/>
              </w:rPr>
              <w:t xml:space="preserve">Appendix 2 – Additional results for temporal concatenation group analysis using different values of </w:t>
            </w:r>
            <m:oMath>
              <m:r>
                <m:rPr>
                  <m:sty m:val="b"/>
                </m:rPr>
                <w:rPr>
                  <w:rStyle w:val="Hyperlink"/>
                  <w:rFonts w:ascii="Cambria Math" w:hAnsi="Cambria Math"/>
                  <w:noProof/>
                </w:rPr>
                <m:t>σ</m:t>
              </m:r>
            </m:oMath>
            <w:r w:rsidR="00D2793C">
              <w:rPr>
                <w:noProof/>
                <w:webHidden/>
              </w:rPr>
              <w:tab/>
            </w:r>
            <w:r w:rsidR="00D2793C">
              <w:rPr>
                <w:noProof/>
                <w:webHidden/>
              </w:rPr>
              <w:fldChar w:fldCharType="begin"/>
            </w:r>
            <w:r w:rsidR="00D2793C">
              <w:rPr>
                <w:noProof/>
                <w:webHidden/>
              </w:rPr>
              <w:instrText xml:space="preserve"> PAGEREF _Toc467077213 \h </w:instrText>
            </w:r>
            <w:r w:rsidR="00D2793C">
              <w:rPr>
                <w:noProof/>
                <w:webHidden/>
              </w:rPr>
            </w:r>
            <w:r w:rsidR="00D2793C">
              <w:rPr>
                <w:noProof/>
                <w:webHidden/>
              </w:rPr>
              <w:fldChar w:fldCharType="separate"/>
            </w:r>
            <w:r w:rsidR="00D2793C">
              <w:rPr>
                <w:noProof/>
                <w:webHidden/>
              </w:rPr>
              <w:t>45</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14" w:history="1">
            <m:oMath>
              <m:r>
                <m:rPr>
                  <m:sty m:val="p"/>
                </m:rPr>
                <w:rPr>
                  <w:rStyle w:val="Hyperlink"/>
                  <w:rFonts w:ascii="Cambria Math" w:hAnsi="Cambria Math"/>
                  <w:noProof/>
                </w:rPr>
                <m:t>σ=0.5</m:t>
              </m:r>
            </m:oMath>
            <w:r w:rsidR="00D2793C" w:rsidRPr="00DB3FD3">
              <w:rPr>
                <w:rStyle w:val="Hyperlink"/>
                <w:rFonts w:ascii="Garamond" w:hAnsi="Garamond"/>
                <w:noProof/>
              </w:rPr>
              <w:t>, Typical Group</w:t>
            </w:r>
            <w:r w:rsidR="00D2793C">
              <w:rPr>
                <w:noProof/>
                <w:webHidden/>
              </w:rPr>
              <w:tab/>
            </w:r>
            <w:r w:rsidR="00D2793C">
              <w:rPr>
                <w:noProof/>
                <w:webHidden/>
              </w:rPr>
              <w:fldChar w:fldCharType="begin"/>
            </w:r>
            <w:r w:rsidR="00D2793C">
              <w:rPr>
                <w:noProof/>
                <w:webHidden/>
              </w:rPr>
              <w:instrText xml:space="preserve"> PAGEREF _Toc467077214 \h </w:instrText>
            </w:r>
            <w:r w:rsidR="00D2793C">
              <w:rPr>
                <w:noProof/>
                <w:webHidden/>
              </w:rPr>
            </w:r>
            <w:r w:rsidR="00D2793C">
              <w:rPr>
                <w:noProof/>
                <w:webHidden/>
              </w:rPr>
              <w:fldChar w:fldCharType="separate"/>
            </w:r>
            <w:r w:rsidR="00D2793C">
              <w:rPr>
                <w:noProof/>
                <w:webHidden/>
              </w:rPr>
              <w:t>45</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15" w:history="1">
            <m:oMath>
              <m:r>
                <m:rPr>
                  <m:sty m:val="p"/>
                </m:rPr>
                <w:rPr>
                  <w:rStyle w:val="Hyperlink"/>
                  <w:rFonts w:ascii="Cambria Math" w:hAnsi="Cambria Math"/>
                  <w:noProof/>
                </w:rPr>
                <m:t>σ=1.5</m:t>
              </m:r>
            </m:oMath>
            <w:r w:rsidR="00D2793C" w:rsidRPr="00DB3FD3">
              <w:rPr>
                <w:rStyle w:val="Hyperlink"/>
                <w:rFonts w:ascii="Garamond" w:hAnsi="Garamond"/>
                <w:noProof/>
              </w:rPr>
              <w:t>, Typical Group</w:t>
            </w:r>
            <w:r w:rsidR="00D2793C">
              <w:rPr>
                <w:noProof/>
                <w:webHidden/>
              </w:rPr>
              <w:tab/>
            </w:r>
            <w:r w:rsidR="00D2793C">
              <w:rPr>
                <w:noProof/>
                <w:webHidden/>
              </w:rPr>
              <w:fldChar w:fldCharType="begin"/>
            </w:r>
            <w:r w:rsidR="00D2793C">
              <w:rPr>
                <w:noProof/>
                <w:webHidden/>
              </w:rPr>
              <w:instrText xml:space="preserve"> PAGEREF _Toc467077215 \h </w:instrText>
            </w:r>
            <w:r w:rsidR="00D2793C">
              <w:rPr>
                <w:noProof/>
                <w:webHidden/>
              </w:rPr>
            </w:r>
            <w:r w:rsidR="00D2793C">
              <w:rPr>
                <w:noProof/>
                <w:webHidden/>
              </w:rPr>
              <w:fldChar w:fldCharType="separate"/>
            </w:r>
            <w:r w:rsidR="00D2793C">
              <w:rPr>
                <w:noProof/>
                <w:webHidden/>
              </w:rPr>
              <w:t>47</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216" w:history="1">
            <w:r w:rsidR="00D2793C" w:rsidRPr="00DB3FD3">
              <w:rPr>
                <w:rStyle w:val="Hyperlink"/>
                <w:rFonts w:ascii="Garamond" w:hAnsi="Garamond"/>
                <w:b/>
                <w:bCs/>
                <w:noProof/>
              </w:rPr>
              <w:t>Appendix 3 – Additional results for mean eigen decomposition group analysis using different block sizes</w:t>
            </w:r>
            <w:r w:rsidR="00D2793C">
              <w:rPr>
                <w:noProof/>
                <w:webHidden/>
              </w:rPr>
              <w:tab/>
            </w:r>
            <w:r w:rsidR="00D2793C">
              <w:rPr>
                <w:noProof/>
                <w:webHidden/>
              </w:rPr>
              <w:fldChar w:fldCharType="begin"/>
            </w:r>
            <w:r w:rsidR="00D2793C">
              <w:rPr>
                <w:noProof/>
                <w:webHidden/>
              </w:rPr>
              <w:instrText xml:space="preserve"> PAGEREF _Toc467077216 \h </w:instrText>
            </w:r>
            <w:r w:rsidR="00D2793C">
              <w:rPr>
                <w:noProof/>
                <w:webHidden/>
              </w:rPr>
            </w:r>
            <w:r w:rsidR="00D2793C">
              <w:rPr>
                <w:noProof/>
                <w:webHidden/>
              </w:rPr>
              <w:fldChar w:fldCharType="separate"/>
            </w:r>
            <w:r w:rsidR="00D2793C">
              <w:rPr>
                <w:noProof/>
                <w:webHidden/>
              </w:rPr>
              <w:t>49</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17" w:history="1">
            <w:r w:rsidR="00D2793C" w:rsidRPr="00DB3FD3">
              <w:rPr>
                <w:rStyle w:val="Hyperlink"/>
                <w:rFonts w:ascii="Garamond" w:hAnsi="Garamond"/>
                <w:noProof/>
              </w:rPr>
              <w:t>Typical Group, 10 iterations, block size 100</w:t>
            </w:r>
            <w:r w:rsidR="00D2793C">
              <w:rPr>
                <w:noProof/>
                <w:webHidden/>
              </w:rPr>
              <w:tab/>
            </w:r>
            <w:r w:rsidR="00D2793C">
              <w:rPr>
                <w:noProof/>
                <w:webHidden/>
              </w:rPr>
              <w:fldChar w:fldCharType="begin"/>
            </w:r>
            <w:r w:rsidR="00D2793C">
              <w:rPr>
                <w:noProof/>
                <w:webHidden/>
              </w:rPr>
              <w:instrText xml:space="preserve"> PAGEREF _Toc467077217 \h </w:instrText>
            </w:r>
            <w:r w:rsidR="00D2793C">
              <w:rPr>
                <w:noProof/>
                <w:webHidden/>
              </w:rPr>
            </w:r>
            <w:r w:rsidR="00D2793C">
              <w:rPr>
                <w:noProof/>
                <w:webHidden/>
              </w:rPr>
              <w:fldChar w:fldCharType="separate"/>
            </w:r>
            <w:r w:rsidR="00D2793C">
              <w:rPr>
                <w:noProof/>
                <w:webHidden/>
              </w:rPr>
              <w:t>49</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18" w:history="1">
            <w:r w:rsidR="00D2793C" w:rsidRPr="00DB3FD3">
              <w:rPr>
                <w:rStyle w:val="Hyperlink"/>
                <w:rFonts w:ascii="Garamond" w:hAnsi="Garamond"/>
                <w:noProof/>
              </w:rPr>
              <w:t>Typical Group, 10 iterations, block size 500</w:t>
            </w:r>
            <w:r w:rsidR="00D2793C">
              <w:rPr>
                <w:noProof/>
                <w:webHidden/>
              </w:rPr>
              <w:tab/>
            </w:r>
            <w:r w:rsidR="00D2793C">
              <w:rPr>
                <w:noProof/>
                <w:webHidden/>
              </w:rPr>
              <w:fldChar w:fldCharType="begin"/>
            </w:r>
            <w:r w:rsidR="00D2793C">
              <w:rPr>
                <w:noProof/>
                <w:webHidden/>
              </w:rPr>
              <w:instrText xml:space="preserve"> PAGEREF _Toc467077218 \h </w:instrText>
            </w:r>
            <w:r w:rsidR="00D2793C">
              <w:rPr>
                <w:noProof/>
                <w:webHidden/>
              </w:rPr>
            </w:r>
            <w:r w:rsidR="00D2793C">
              <w:rPr>
                <w:noProof/>
                <w:webHidden/>
              </w:rPr>
              <w:fldChar w:fldCharType="separate"/>
            </w:r>
            <w:r w:rsidR="00D2793C">
              <w:rPr>
                <w:noProof/>
                <w:webHidden/>
              </w:rPr>
              <w:t>51</w:t>
            </w:r>
            <w:r w:rsidR="00D2793C">
              <w:rPr>
                <w:noProof/>
                <w:webHidden/>
              </w:rPr>
              <w:fldChar w:fldCharType="end"/>
            </w:r>
          </w:hyperlink>
        </w:p>
        <w:p w:rsidR="00D2793C" w:rsidRDefault="00570740">
          <w:pPr>
            <w:pStyle w:val="TOC2"/>
            <w:tabs>
              <w:tab w:val="right" w:leader="dot" w:pos="9530"/>
            </w:tabs>
            <w:rPr>
              <w:rFonts w:eastAsiaTheme="minorEastAsia"/>
              <w:noProof/>
            </w:rPr>
          </w:pPr>
          <w:hyperlink w:anchor="_Toc467077219" w:history="1">
            <w:r w:rsidR="00D2793C" w:rsidRPr="00DB3FD3">
              <w:rPr>
                <w:rStyle w:val="Hyperlink"/>
                <w:rFonts w:ascii="Garamond" w:hAnsi="Garamond"/>
                <w:b/>
                <w:bCs/>
                <w:noProof/>
              </w:rPr>
              <w:t>Appendix 4 – Additional results for mean eigen decomposition group analysis after clustering using K means</w:t>
            </w:r>
            <w:r w:rsidR="00D2793C">
              <w:rPr>
                <w:noProof/>
                <w:webHidden/>
              </w:rPr>
              <w:tab/>
            </w:r>
            <w:r w:rsidR="00D2793C">
              <w:rPr>
                <w:noProof/>
                <w:webHidden/>
              </w:rPr>
              <w:fldChar w:fldCharType="begin"/>
            </w:r>
            <w:r w:rsidR="00D2793C">
              <w:rPr>
                <w:noProof/>
                <w:webHidden/>
              </w:rPr>
              <w:instrText xml:space="preserve"> PAGEREF _Toc467077219 \h </w:instrText>
            </w:r>
            <w:r w:rsidR="00D2793C">
              <w:rPr>
                <w:noProof/>
                <w:webHidden/>
              </w:rPr>
            </w:r>
            <w:r w:rsidR="00D2793C">
              <w:rPr>
                <w:noProof/>
                <w:webHidden/>
              </w:rPr>
              <w:fldChar w:fldCharType="separate"/>
            </w:r>
            <w:r w:rsidR="00D2793C">
              <w:rPr>
                <w:noProof/>
                <w:webHidden/>
              </w:rPr>
              <w:t>53</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20" w:history="1">
            <w:r w:rsidR="00D2793C" w:rsidRPr="00DB3FD3">
              <w:rPr>
                <w:rStyle w:val="Hyperlink"/>
                <w:rFonts w:ascii="Garamond" w:hAnsi="Garamond"/>
                <w:noProof/>
              </w:rPr>
              <w:t>Typical Group, 10 iterations, block size 1000</w:t>
            </w:r>
            <w:r w:rsidR="00D2793C">
              <w:rPr>
                <w:noProof/>
                <w:webHidden/>
              </w:rPr>
              <w:tab/>
            </w:r>
            <w:r w:rsidR="00D2793C">
              <w:rPr>
                <w:noProof/>
                <w:webHidden/>
              </w:rPr>
              <w:fldChar w:fldCharType="begin"/>
            </w:r>
            <w:r w:rsidR="00D2793C">
              <w:rPr>
                <w:noProof/>
                <w:webHidden/>
              </w:rPr>
              <w:instrText xml:space="preserve"> PAGEREF _Toc467077220 \h </w:instrText>
            </w:r>
            <w:r w:rsidR="00D2793C">
              <w:rPr>
                <w:noProof/>
                <w:webHidden/>
              </w:rPr>
            </w:r>
            <w:r w:rsidR="00D2793C">
              <w:rPr>
                <w:noProof/>
                <w:webHidden/>
              </w:rPr>
              <w:fldChar w:fldCharType="separate"/>
            </w:r>
            <w:r w:rsidR="00D2793C">
              <w:rPr>
                <w:noProof/>
                <w:webHidden/>
              </w:rPr>
              <w:t>53</w:t>
            </w:r>
            <w:r w:rsidR="00D2793C">
              <w:rPr>
                <w:noProof/>
                <w:webHidden/>
              </w:rPr>
              <w:fldChar w:fldCharType="end"/>
            </w:r>
          </w:hyperlink>
        </w:p>
        <w:p w:rsidR="00D2793C" w:rsidRDefault="00570740">
          <w:pPr>
            <w:pStyle w:val="TOC3"/>
            <w:tabs>
              <w:tab w:val="right" w:leader="dot" w:pos="9530"/>
            </w:tabs>
            <w:rPr>
              <w:rFonts w:eastAsiaTheme="minorEastAsia"/>
              <w:noProof/>
            </w:rPr>
          </w:pPr>
          <w:hyperlink w:anchor="_Toc467077221" w:history="1">
            <w:r w:rsidR="00D2793C" w:rsidRPr="00DB3FD3">
              <w:rPr>
                <w:rStyle w:val="Hyperlink"/>
                <w:rFonts w:ascii="Garamond" w:hAnsi="Garamond"/>
                <w:noProof/>
              </w:rPr>
              <w:t>Dyslexic Group, 10 iterations, block size 1000</w:t>
            </w:r>
            <w:r w:rsidR="00D2793C">
              <w:rPr>
                <w:noProof/>
                <w:webHidden/>
              </w:rPr>
              <w:tab/>
            </w:r>
            <w:r w:rsidR="00D2793C">
              <w:rPr>
                <w:noProof/>
                <w:webHidden/>
              </w:rPr>
              <w:fldChar w:fldCharType="begin"/>
            </w:r>
            <w:r w:rsidR="00D2793C">
              <w:rPr>
                <w:noProof/>
                <w:webHidden/>
              </w:rPr>
              <w:instrText xml:space="preserve"> PAGEREF _Toc467077221 \h </w:instrText>
            </w:r>
            <w:r w:rsidR="00D2793C">
              <w:rPr>
                <w:noProof/>
                <w:webHidden/>
              </w:rPr>
            </w:r>
            <w:r w:rsidR="00D2793C">
              <w:rPr>
                <w:noProof/>
                <w:webHidden/>
              </w:rPr>
              <w:fldChar w:fldCharType="separate"/>
            </w:r>
            <w:r w:rsidR="00D2793C">
              <w:rPr>
                <w:noProof/>
                <w:webHidden/>
              </w:rPr>
              <w:t>54</w:t>
            </w:r>
            <w:r w:rsidR="00D2793C">
              <w:rPr>
                <w:noProof/>
                <w:webHidden/>
              </w:rPr>
              <w:fldChar w:fldCharType="end"/>
            </w:r>
          </w:hyperlink>
        </w:p>
        <w:p w:rsidR="00AA7E8E" w:rsidRPr="00271589" w:rsidRDefault="00116A75" w:rsidP="00271589">
          <w:pPr>
            <w:spacing w:line="276" w:lineRule="auto"/>
            <w:rPr>
              <w:rFonts w:ascii="Garamond" w:hAnsi="Garamond"/>
              <w:sz w:val="24"/>
              <w:szCs w:val="24"/>
            </w:rPr>
          </w:pPr>
          <w:r w:rsidRPr="005508EB">
            <w:rPr>
              <w:rFonts w:ascii="Garamond" w:hAnsi="Garamond"/>
              <w:b/>
              <w:bCs/>
              <w:noProof/>
              <w:sz w:val="28"/>
              <w:szCs w:val="28"/>
            </w:rPr>
            <w:fldChar w:fldCharType="end"/>
          </w:r>
        </w:p>
      </w:sdtContent>
    </w:sdt>
    <w:p w:rsidR="00080954" w:rsidRDefault="00080954">
      <w:pPr>
        <w:rPr>
          <w:rFonts w:asciiTheme="majorHAnsi" w:eastAsiaTheme="majorEastAsia" w:hAnsiTheme="majorHAnsi" w:cstheme="majorBidi"/>
          <w:color w:val="2E74B5" w:themeColor="accent1" w:themeShade="BF"/>
          <w:sz w:val="32"/>
          <w:szCs w:val="32"/>
          <w:lang w:bidi="ar-SA"/>
        </w:rPr>
      </w:pPr>
      <w:r>
        <w:br w:type="page"/>
      </w:r>
    </w:p>
    <w:p w:rsidR="005508EB" w:rsidRPr="005508EB" w:rsidRDefault="005508EB" w:rsidP="00271589">
      <w:pPr>
        <w:pStyle w:val="Heading1"/>
        <w:spacing w:line="360" w:lineRule="auto"/>
      </w:pPr>
      <w:bookmarkStart w:id="1" w:name="_Toc467077172"/>
      <w:r w:rsidRPr="005508EB">
        <w:lastRenderedPageBreak/>
        <w:t>Figures</w:t>
      </w:r>
      <w:bookmarkEnd w:id="1"/>
    </w:p>
    <w:p w:rsidR="005508EB" w:rsidRPr="005508EB" w:rsidRDefault="005508EB" w:rsidP="00271589">
      <w:pPr>
        <w:pStyle w:val="TableofFigures"/>
        <w:tabs>
          <w:tab w:val="right" w:leader="dot" w:pos="9530"/>
        </w:tabs>
        <w:spacing w:line="360" w:lineRule="auto"/>
        <w:rPr>
          <w:rFonts w:ascii="Garamond" w:hAnsi="Garamond"/>
          <w:sz w:val="28"/>
          <w:szCs w:val="28"/>
        </w:rPr>
      </w:pPr>
    </w:p>
    <w:p w:rsidR="00A42CCD" w:rsidRPr="00A42CCD" w:rsidRDefault="00116A75"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sz w:val="28"/>
          <w:szCs w:val="28"/>
        </w:rPr>
        <w:fldChar w:fldCharType="begin"/>
      </w:r>
      <w:r w:rsidR="001E2D67" w:rsidRPr="00A42CCD">
        <w:rPr>
          <w:rFonts w:ascii="Garamond" w:hAnsi="Garamond"/>
          <w:sz w:val="28"/>
          <w:szCs w:val="28"/>
        </w:rPr>
        <w:instrText xml:space="preserve"> TOC \c "Figure"  \* MERGEFORMAT </w:instrText>
      </w:r>
      <w:r w:rsidRPr="00A42CCD">
        <w:rPr>
          <w:rFonts w:ascii="Garamond" w:hAnsi="Garamond"/>
          <w:sz w:val="28"/>
          <w:szCs w:val="28"/>
        </w:rPr>
        <w:fldChar w:fldCharType="separate"/>
      </w:r>
      <w:r w:rsidR="00A42CCD" w:rsidRPr="00A42CCD">
        <w:rPr>
          <w:rFonts w:ascii="Garamond" w:hAnsi="Garamond"/>
          <w:b/>
          <w:bCs/>
          <w:noProof/>
          <w:sz w:val="24"/>
          <w:szCs w:val="24"/>
        </w:rPr>
        <w:t xml:space="preserve">Figure 1 </w:t>
      </w:r>
      <w:r w:rsidR="00A42CCD" w:rsidRPr="00A42CCD">
        <w:rPr>
          <w:rFonts w:ascii="Garamond" w:hAnsi="Garamond"/>
          <w:noProof/>
          <w:sz w:val="24"/>
          <w:szCs w:val="24"/>
        </w:rPr>
        <w:t>– an example of the structural and the functional images</w:t>
      </w:r>
      <w:r w:rsidR="00A42CCD" w:rsidRPr="00A42CCD">
        <w:rPr>
          <w:rFonts w:ascii="Garamond" w:hAnsi="Garamond"/>
          <w:noProof/>
          <w:sz w:val="24"/>
          <w:szCs w:val="24"/>
        </w:rPr>
        <w:tab/>
      </w:r>
      <w:r w:rsidR="00A42CCD" w:rsidRPr="00A42CCD">
        <w:rPr>
          <w:rFonts w:ascii="Garamond" w:hAnsi="Garamond"/>
          <w:noProof/>
          <w:sz w:val="24"/>
          <w:szCs w:val="24"/>
        </w:rPr>
        <w:fldChar w:fldCharType="begin"/>
      </w:r>
      <w:r w:rsidR="00A42CCD" w:rsidRPr="00A42CCD">
        <w:rPr>
          <w:rFonts w:ascii="Garamond" w:hAnsi="Garamond"/>
          <w:noProof/>
          <w:sz w:val="24"/>
          <w:szCs w:val="24"/>
        </w:rPr>
        <w:instrText xml:space="preserve"> PAGEREF _Toc465888113 \h </w:instrText>
      </w:r>
      <w:r w:rsidR="00A42CCD" w:rsidRPr="00A42CCD">
        <w:rPr>
          <w:rFonts w:ascii="Garamond" w:hAnsi="Garamond"/>
          <w:noProof/>
          <w:sz w:val="24"/>
          <w:szCs w:val="24"/>
        </w:rPr>
      </w:r>
      <w:r w:rsidR="00A42CCD" w:rsidRPr="00A42CCD">
        <w:rPr>
          <w:rFonts w:ascii="Garamond" w:hAnsi="Garamond"/>
          <w:noProof/>
          <w:sz w:val="24"/>
          <w:szCs w:val="24"/>
        </w:rPr>
        <w:fldChar w:fldCharType="separate"/>
      </w:r>
      <w:r w:rsidR="00A42CCD" w:rsidRPr="00A42CCD">
        <w:rPr>
          <w:rFonts w:ascii="Garamond" w:hAnsi="Garamond"/>
          <w:noProof/>
          <w:sz w:val="24"/>
          <w:szCs w:val="24"/>
        </w:rPr>
        <w:t>9</w:t>
      </w:r>
      <w:r w:rsidR="00A42CCD"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Figure 2</w:t>
      </w:r>
      <w:r w:rsidRPr="00A42CCD">
        <w:rPr>
          <w:rFonts w:ascii="Garamond" w:hAnsi="Garamond"/>
          <w:noProof/>
          <w:sz w:val="24"/>
          <w:szCs w:val="24"/>
        </w:rPr>
        <w:t xml:space="preserve"> – temporal behavior of a specific voxel in different slices of the brain, over 180 samples</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_Toc465888114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9</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 xml:space="preserve">Figure 3 </w:t>
      </w:r>
      <w:r w:rsidRPr="00A42CCD">
        <w:rPr>
          <w:rFonts w:ascii="Garamond" w:hAnsi="Garamond"/>
          <w:noProof/>
          <w:sz w:val="24"/>
          <w:szCs w:val="24"/>
        </w:rPr>
        <w:t>– fMRI data pipeline. A flow chart illustrating the pipeline used to process the multi-subject fMRI data through the group independent component analysis (ICA) and back projection</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_Toc465888115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12</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Figure 4</w:t>
      </w:r>
      <w:r w:rsidRPr="00A42CCD">
        <w:rPr>
          <w:rFonts w:ascii="Garamond" w:hAnsi="Garamond"/>
          <w:noProof/>
          <w:sz w:val="24"/>
          <w:szCs w:val="24"/>
        </w:rPr>
        <w:t xml:space="preserve"> - Dimensionality reduction using LEM algorithm for a single control study.</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_Toc465888116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17</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 xml:space="preserve">Figure 5 </w:t>
      </w:r>
      <w:r w:rsidRPr="00A42CCD">
        <w:rPr>
          <w:rFonts w:ascii="Garamond" w:hAnsi="Garamond"/>
          <w:noProof/>
          <w:sz w:val="24"/>
          <w:szCs w:val="24"/>
        </w:rPr>
        <w:t>– Dimensionality reduction using LLE algorithm for slices 21-30 from a single control study, number of dimensions: 10.</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_Toc465888117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18</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 xml:space="preserve">Figure 6 </w:t>
      </w:r>
      <w:r w:rsidRPr="00A42CCD">
        <w:rPr>
          <w:rFonts w:ascii="Garamond" w:hAnsi="Garamond"/>
          <w:noProof/>
          <w:sz w:val="24"/>
          <w:szCs w:val="24"/>
        </w:rPr>
        <w:t>– Dimensionality reduction using LEM algorithm for slices 21-30 from a single control study.</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_Toc465888118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19</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Figure 7</w:t>
      </w:r>
      <w:r w:rsidRPr="00A42CCD">
        <w:rPr>
          <w:rFonts w:ascii="Garamond" w:hAnsi="Garamond"/>
          <w:noProof/>
          <w:sz w:val="24"/>
          <w:szCs w:val="24"/>
        </w:rPr>
        <w:t xml:space="preserve"> - Dimensionality reduction using LEM algorithm for a full single control study.</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_Toc465888119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19</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Figure 8</w:t>
      </w:r>
      <w:r w:rsidRPr="00A42CCD">
        <w:rPr>
          <w:rFonts w:ascii="Garamond" w:hAnsi="Garamond"/>
          <w:noProof/>
          <w:sz w:val="24"/>
          <w:szCs w:val="24"/>
        </w:rPr>
        <w:t xml:space="preserve"> – Anatomical alignment check for 2 control studies</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_Toc465888120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21</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Figure 9</w:t>
      </w:r>
      <w:r w:rsidRPr="00A42CCD">
        <w:rPr>
          <w:rFonts w:ascii="Garamond" w:hAnsi="Garamond"/>
          <w:noProof/>
          <w:sz w:val="24"/>
          <w:szCs w:val="24"/>
        </w:rPr>
        <w:t xml:space="preserve"> – Functional alignment check for several control studies, using a temporal average for each voxel.</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_Toc465888121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21</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Figure 10</w:t>
      </w:r>
      <w:r w:rsidRPr="00A42CCD">
        <w:rPr>
          <w:rFonts w:ascii="Garamond" w:hAnsi="Garamond"/>
          <w:noProof/>
          <w:sz w:val="24"/>
          <w:szCs w:val="24"/>
        </w:rPr>
        <w:t xml:space="preserve"> – Temporal concatenation flow chart</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_Toc465888122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22</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 xml:space="preserve">Figure 11 </w:t>
      </w:r>
      <w:r w:rsidRPr="00A42CCD">
        <w:rPr>
          <w:rFonts w:ascii="Garamond" w:hAnsi="Garamond"/>
          <w:noProof/>
          <w:sz w:val="24"/>
          <w:szCs w:val="24"/>
        </w:rPr>
        <w:t>– Group dimensionality reduction using temporal concatenation. 17 typical studies, Number of dimensions: 20, 10 nearest neighbors, sigma 1, no clustering.</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_Toc465888123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24</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Figure 12</w:t>
      </w:r>
      <w:r w:rsidRPr="00A42CCD">
        <w:rPr>
          <w:rFonts w:ascii="Garamond" w:hAnsi="Garamond"/>
          <w:noProof/>
          <w:sz w:val="24"/>
          <w:szCs w:val="24"/>
        </w:rPr>
        <w:t xml:space="preserve"> - Group dimensionality reduction using temporal concatenation. 21 dyslexic studies, Number of dimensions: 20, 10 nearest neighbors, sigma 1, no clustering.</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_Toc465888124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26</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Figure 13</w:t>
      </w:r>
      <w:r w:rsidRPr="00A42CCD">
        <w:rPr>
          <w:rFonts w:ascii="Garamond" w:hAnsi="Garamond"/>
          <w:noProof/>
          <w:sz w:val="24"/>
          <w:szCs w:val="24"/>
        </w:rPr>
        <w:t xml:space="preserve"> – Mean Eigen decomposition flow chart</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_Toc465888125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27</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 xml:space="preserve">Figure 14 </w:t>
      </w:r>
      <w:r w:rsidRPr="00A42CCD">
        <w:rPr>
          <w:rFonts w:ascii="Garamond" w:hAnsi="Garamond"/>
          <w:noProof/>
          <w:sz w:val="24"/>
          <w:szCs w:val="24"/>
        </w:rPr>
        <w:t>- Group dimensionality reduction using mean eigen decomposition. 17 typical studies, Number of dimensions: 20, 10 nearest neighbors, sigma 1, no clustering. 10 iterations, block size 1000.</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_Toc465888126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30</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Figure 15</w:t>
      </w:r>
      <w:r w:rsidRPr="00A42CCD">
        <w:rPr>
          <w:rFonts w:ascii="Garamond" w:hAnsi="Garamond"/>
          <w:noProof/>
          <w:sz w:val="24"/>
          <w:szCs w:val="24"/>
        </w:rPr>
        <w:t xml:space="preserve"> - Group dimensionality reduction using mean eigen decomposition. 21 dyslexic studies, Number of dimensions: 20, 10 nearest neighbors, sigma 1, no clustering. 10 iterations, block size 1000.</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_Toc465888127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32</w:t>
      </w:r>
      <w:r w:rsidRPr="00A42CCD">
        <w:rPr>
          <w:rFonts w:ascii="Garamond" w:hAnsi="Garamond"/>
          <w:noProof/>
          <w:sz w:val="24"/>
          <w:szCs w:val="24"/>
        </w:rPr>
        <w:fldChar w:fldCharType="end"/>
      </w:r>
    </w:p>
    <w:p w:rsidR="00A42CCD" w:rsidRPr="00A42CCD" w:rsidRDefault="00A42CCD" w:rsidP="00A42CCD">
      <w:pPr>
        <w:pStyle w:val="TableofFigures"/>
        <w:tabs>
          <w:tab w:val="right" w:leader="dot" w:pos="9530"/>
        </w:tabs>
        <w:spacing w:line="360" w:lineRule="auto"/>
        <w:rPr>
          <w:rFonts w:ascii="Garamond" w:eastAsiaTheme="minorEastAsia" w:hAnsi="Garamond"/>
          <w:noProof/>
          <w:sz w:val="24"/>
          <w:szCs w:val="24"/>
        </w:rPr>
      </w:pPr>
      <w:r w:rsidRPr="00A42CCD">
        <w:rPr>
          <w:rFonts w:ascii="Garamond" w:hAnsi="Garamond"/>
          <w:b/>
          <w:bCs/>
          <w:noProof/>
          <w:sz w:val="24"/>
          <w:szCs w:val="24"/>
        </w:rPr>
        <w:t xml:space="preserve">Figure 16 </w:t>
      </w:r>
      <w:r w:rsidRPr="00A42CCD">
        <w:rPr>
          <w:rFonts w:ascii="Garamond" w:hAnsi="Garamond"/>
          <w:noProof/>
          <w:sz w:val="24"/>
          <w:szCs w:val="24"/>
        </w:rPr>
        <w:t>– group ICA results for 17 typical studies</w:t>
      </w:r>
      <w:r w:rsidRPr="00A42CCD">
        <w:rPr>
          <w:rFonts w:ascii="Garamond" w:hAnsi="Garamond"/>
          <w:noProof/>
          <w:sz w:val="24"/>
          <w:szCs w:val="24"/>
        </w:rPr>
        <w:tab/>
      </w:r>
      <w:r w:rsidRPr="00A42CCD">
        <w:rPr>
          <w:rFonts w:ascii="Garamond" w:hAnsi="Garamond"/>
          <w:noProof/>
          <w:sz w:val="24"/>
          <w:szCs w:val="24"/>
        </w:rPr>
        <w:fldChar w:fldCharType="begin"/>
      </w:r>
      <w:r w:rsidRPr="00A42CCD">
        <w:rPr>
          <w:rFonts w:ascii="Garamond" w:hAnsi="Garamond"/>
          <w:noProof/>
          <w:sz w:val="24"/>
          <w:szCs w:val="24"/>
        </w:rPr>
        <w:instrText xml:space="preserve"> PAGEREF _Toc465888128 \h </w:instrText>
      </w:r>
      <w:r w:rsidRPr="00A42CCD">
        <w:rPr>
          <w:rFonts w:ascii="Garamond" w:hAnsi="Garamond"/>
          <w:noProof/>
          <w:sz w:val="24"/>
          <w:szCs w:val="24"/>
        </w:rPr>
      </w:r>
      <w:r w:rsidRPr="00A42CCD">
        <w:rPr>
          <w:rFonts w:ascii="Garamond" w:hAnsi="Garamond"/>
          <w:noProof/>
          <w:sz w:val="24"/>
          <w:szCs w:val="24"/>
        </w:rPr>
        <w:fldChar w:fldCharType="separate"/>
      </w:r>
      <w:r w:rsidRPr="00A42CCD">
        <w:rPr>
          <w:rFonts w:ascii="Garamond" w:hAnsi="Garamond"/>
          <w:noProof/>
          <w:sz w:val="24"/>
          <w:szCs w:val="24"/>
        </w:rPr>
        <w:t>34</w:t>
      </w:r>
      <w:r w:rsidRPr="00A42CCD">
        <w:rPr>
          <w:rFonts w:ascii="Garamond" w:hAnsi="Garamond"/>
          <w:noProof/>
          <w:sz w:val="24"/>
          <w:szCs w:val="24"/>
        </w:rPr>
        <w:fldChar w:fldCharType="end"/>
      </w:r>
    </w:p>
    <w:p w:rsidR="00AA7E8E" w:rsidRPr="00C63752" w:rsidRDefault="00116A75" w:rsidP="00A42CCD">
      <w:pPr>
        <w:spacing w:line="360" w:lineRule="auto"/>
        <w:jc w:val="both"/>
        <w:rPr>
          <w:rFonts w:ascii="Garamond" w:hAnsi="Garamond"/>
          <w:sz w:val="24"/>
          <w:szCs w:val="24"/>
        </w:rPr>
      </w:pPr>
      <w:r w:rsidRPr="00A42CCD">
        <w:rPr>
          <w:rFonts w:ascii="Garamond" w:hAnsi="Garamond"/>
          <w:sz w:val="28"/>
          <w:szCs w:val="28"/>
        </w:rPr>
        <w:fldChar w:fldCharType="end"/>
      </w:r>
      <w:r w:rsidR="007D0F53" w:rsidRPr="00C63752">
        <w:rPr>
          <w:rFonts w:ascii="Garamond" w:hAnsi="Garamond"/>
          <w:sz w:val="24"/>
          <w:szCs w:val="24"/>
        </w:rPr>
        <w:br w:type="page"/>
      </w:r>
    </w:p>
    <w:p w:rsidR="00AA7E8E" w:rsidRPr="005508EB" w:rsidRDefault="004E462A" w:rsidP="00271589">
      <w:pPr>
        <w:pStyle w:val="Heading1"/>
        <w:spacing w:line="360" w:lineRule="auto"/>
      </w:pPr>
      <w:bookmarkStart w:id="2" w:name="_Toc467077173"/>
      <w:r w:rsidRPr="007B4B80">
        <w:lastRenderedPageBreak/>
        <w:t>Abstract</w:t>
      </w:r>
      <w:bookmarkEnd w:id="2"/>
    </w:p>
    <w:p w:rsidR="009156A2" w:rsidRPr="005508EB" w:rsidRDefault="009156A2" w:rsidP="00271589">
      <w:pPr>
        <w:spacing w:line="360" w:lineRule="auto"/>
        <w:rPr>
          <w:rFonts w:ascii="Garamond" w:hAnsi="Garamond"/>
          <w:lang w:bidi="ar-SA"/>
        </w:rPr>
      </w:pPr>
    </w:p>
    <w:p w:rsidR="004C0B01" w:rsidRDefault="004C0B01" w:rsidP="00271589">
      <w:pPr>
        <w:spacing w:after="0" w:line="360" w:lineRule="auto"/>
        <w:jc w:val="both"/>
        <w:rPr>
          <w:rFonts w:ascii="Garamond" w:hAnsi="Garamond"/>
          <w:sz w:val="28"/>
          <w:szCs w:val="28"/>
          <w:lang w:bidi="ar-SA"/>
        </w:rPr>
      </w:pPr>
      <w:r w:rsidRPr="00703F12">
        <w:rPr>
          <w:rFonts w:ascii="Garamond" w:hAnsi="Garamond"/>
          <w:sz w:val="28"/>
          <w:szCs w:val="28"/>
          <w:lang w:bidi="ar-SA"/>
        </w:rPr>
        <w:t xml:space="preserve">Dyslexia is a learning </w:t>
      </w:r>
      <w:r>
        <w:rPr>
          <w:rFonts w:ascii="Garamond" w:hAnsi="Garamond"/>
          <w:sz w:val="28"/>
          <w:szCs w:val="28"/>
          <w:lang w:bidi="ar-SA"/>
        </w:rPr>
        <w:t>disorder</w:t>
      </w:r>
      <w:r w:rsidRPr="00703F12">
        <w:rPr>
          <w:rFonts w:ascii="Garamond" w:hAnsi="Garamond"/>
          <w:sz w:val="28"/>
          <w:szCs w:val="28"/>
          <w:lang w:bidi="ar-SA"/>
        </w:rPr>
        <w:t xml:space="preserve"> characterized by difficulties with accurate or fluent word recognition and by poor spelling and decoding abilities.</w:t>
      </w:r>
      <w:r>
        <w:rPr>
          <w:rFonts w:ascii="Garamond" w:hAnsi="Garamond"/>
          <w:sz w:val="28"/>
          <w:szCs w:val="28"/>
          <w:lang w:bidi="ar-SA"/>
        </w:rPr>
        <w:t xml:space="preserve"> Current </w:t>
      </w:r>
      <w:r w:rsidRPr="005508EB">
        <w:rPr>
          <w:rFonts w:ascii="Garamond" w:hAnsi="Garamond"/>
          <w:sz w:val="28"/>
          <w:szCs w:val="28"/>
          <w:lang w:bidi="ar-SA"/>
        </w:rPr>
        <w:t xml:space="preserve">diagnosis of dyslexia lacks objective criteria, which can decrease treatment efficacy. Diagnosis relies on a discrepancy between reading ability and intelligence, a </w:t>
      </w:r>
      <w:r>
        <w:rPr>
          <w:rFonts w:ascii="Garamond" w:hAnsi="Garamond"/>
          <w:sz w:val="28"/>
          <w:szCs w:val="28"/>
          <w:lang w:bidi="ar-SA"/>
        </w:rPr>
        <w:t>measure which can be unreliable, and has been</w:t>
      </w:r>
      <w:r w:rsidRPr="005508EB">
        <w:rPr>
          <w:rFonts w:ascii="Garamond" w:hAnsi="Garamond"/>
          <w:sz w:val="28"/>
          <w:szCs w:val="28"/>
          <w:lang w:bidi="ar-SA"/>
        </w:rPr>
        <w:t xml:space="preserve"> criticized for its poor validity</w:t>
      </w:r>
      <w:r>
        <w:rPr>
          <w:rFonts w:ascii="Garamond" w:hAnsi="Garamond"/>
          <w:sz w:val="28"/>
          <w:szCs w:val="28"/>
          <w:lang w:bidi="ar-SA"/>
        </w:rPr>
        <w:t>.</w:t>
      </w:r>
      <w:r w:rsidRPr="005508EB">
        <w:rPr>
          <w:rFonts w:ascii="Garamond" w:hAnsi="Garamond"/>
          <w:sz w:val="28"/>
          <w:szCs w:val="28"/>
          <w:lang w:bidi="ar-SA"/>
        </w:rPr>
        <w:t xml:space="preserve"> </w:t>
      </w:r>
    </w:p>
    <w:p w:rsidR="004C0B01" w:rsidRDefault="004C0B01" w:rsidP="00271589">
      <w:pPr>
        <w:spacing w:after="0" w:line="360" w:lineRule="auto"/>
        <w:jc w:val="both"/>
        <w:rPr>
          <w:rFonts w:ascii="Garamond" w:hAnsi="Garamond"/>
          <w:sz w:val="28"/>
          <w:szCs w:val="28"/>
          <w:lang w:bidi="ar-SA"/>
        </w:rPr>
      </w:pPr>
      <w:r w:rsidRPr="00DE5CE0">
        <w:rPr>
          <w:rFonts w:ascii="Garamond" w:hAnsi="Garamond"/>
          <w:sz w:val="28"/>
          <w:szCs w:val="28"/>
          <w:lang w:bidi="ar-SA"/>
        </w:rPr>
        <w:t>Functional magnetic resonance imaging (fMRI) is a fairly new and unique tool that enables widespread, noninvasive i</w:t>
      </w:r>
      <w:r>
        <w:rPr>
          <w:rFonts w:ascii="Garamond" w:hAnsi="Garamond"/>
          <w:sz w:val="28"/>
          <w:szCs w:val="28"/>
          <w:lang w:bidi="ar-SA"/>
        </w:rPr>
        <w:t xml:space="preserve">nvestigation of brain functions. </w:t>
      </w:r>
      <w:r w:rsidRPr="00B35BF9">
        <w:rPr>
          <w:rFonts w:ascii="Garamond" w:hAnsi="Garamond"/>
          <w:sz w:val="28"/>
          <w:szCs w:val="28"/>
          <w:lang w:bidi="ar-SA"/>
        </w:rPr>
        <w:t>A growing body of studies a</w:t>
      </w:r>
      <w:r>
        <w:rPr>
          <w:rFonts w:ascii="Garamond" w:hAnsi="Garamond"/>
          <w:sz w:val="28"/>
          <w:szCs w:val="28"/>
          <w:lang w:bidi="ar-SA"/>
        </w:rPr>
        <w:t xml:space="preserve">re exploring the use of resting </w:t>
      </w:r>
      <w:r w:rsidRPr="00B35BF9">
        <w:rPr>
          <w:rFonts w:ascii="Garamond" w:hAnsi="Garamond"/>
          <w:sz w:val="28"/>
          <w:szCs w:val="28"/>
          <w:lang w:bidi="ar-SA"/>
        </w:rPr>
        <w:t>state fMRI techniques in examining possible functional</w:t>
      </w:r>
      <w:r>
        <w:rPr>
          <w:rFonts w:ascii="Garamond" w:hAnsi="Garamond"/>
          <w:sz w:val="28"/>
          <w:szCs w:val="28"/>
          <w:lang w:bidi="ar-SA"/>
        </w:rPr>
        <w:t xml:space="preserve"> </w:t>
      </w:r>
      <w:r w:rsidRPr="00B35BF9">
        <w:rPr>
          <w:rFonts w:ascii="Garamond" w:hAnsi="Garamond"/>
          <w:sz w:val="28"/>
          <w:szCs w:val="28"/>
          <w:lang w:bidi="ar-SA"/>
        </w:rPr>
        <w:t>disconnectivity effects in neurologic and psychiatric brain</w:t>
      </w:r>
      <w:r>
        <w:rPr>
          <w:rFonts w:ascii="Garamond" w:hAnsi="Garamond"/>
          <w:sz w:val="28"/>
          <w:szCs w:val="28"/>
          <w:lang w:bidi="ar-SA"/>
        </w:rPr>
        <w:t xml:space="preserve"> </w:t>
      </w:r>
      <w:r w:rsidRPr="00B35BF9">
        <w:rPr>
          <w:rFonts w:ascii="Garamond" w:hAnsi="Garamond"/>
          <w:sz w:val="28"/>
          <w:szCs w:val="28"/>
          <w:lang w:bidi="ar-SA"/>
        </w:rPr>
        <w:t xml:space="preserve">disorders, including Alzheimer's </w:t>
      </w:r>
      <w:r>
        <w:rPr>
          <w:rFonts w:ascii="Garamond" w:hAnsi="Garamond"/>
          <w:sz w:val="28"/>
          <w:szCs w:val="28"/>
          <w:lang w:bidi="ar-SA"/>
        </w:rPr>
        <w:t xml:space="preserve">disease, </w:t>
      </w:r>
      <w:r w:rsidRPr="00B35BF9">
        <w:rPr>
          <w:rFonts w:ascii="Garamond" w:hAnsi="Garamond"/>
          <w:sz w:val="28"/>
          <w:szCs w:val="28"/>
          <w:lang w:bidi="ar-SA"/>
        </w:rPr>
        <w:t>depression</w:t>
      </w:r>
      <w:r>
        <w:rPr>
          <w:rFonts w:ascii="Garamond" w:hAnsi="Garamond"/>
          <w:sz w:val="28"/>
          <w:szCs w:val="28"/>
          <w:lang w:bidi="ar-SA"/>
        </w:rPr>
        <w:t>,</w:t>
      </w:r>
      <w:r w:rsidRPr="00B35BF9">
        <w:rPr>
          <w:rFonts w:ascii="Garamond" w:hAnsi="Garamond"/>
          <w:sz w:val="28"/>
          <w:szCs w:val="28"/>
          <w:lang w:bidi="ar-SA"/>
        </w:rPr>
        <w:t xml:space="preserve"> </w:t>
      </w:r>
      <w:r>
        <w:rPr>
          <w:rFonts w:ascii="Garamond" w:hAnsi="Garamond"/>
          <w:sz w:val="28"/>
          <w:szCs w:val="28"/>
          <w:lang w:bidi="ar-SA"/>
        </w:rPr>
        <w:t xml:space="preserve">dementia </w:t>
      </w:r>
      <w:r w:rsidRPr="00B35BF9">
        <w:rPr>
          <w:rFonts w:ascii="Garamond" w:hAnsi="Garamond"/>
          <w:sz w:val="28"/>
          <w:szCs w:val="28"/>
          <w:lang w:bidi="ar-SA"/>
        </w:rPr>
        <w:t>and schizophrenia</w:t>
      </w:r>
      <w:r>
        <w:rPr>
          <w:rFonts w:ascii="Garamond" w:hAnsi="Garamond"/>
          <w:sz w:val="28"/>
          <w:szCs w:val="28"/>
          <w:lang w:bidi="ar-SA"/>
        </w:rPr>
        <w:t xml:space="preserve">. </w:t>
      </w:r>
      <w:r w:rsidRPr="00B35BF9">
        <w:rPr>
          <w:rFonts w:ascii="Garamond" w:hAnsi="Garamond"/>
          <w:sz w:val="28"/>
          <w:szCs w:val="28"/>
          <w:lang w:bidi="ar-SA"/>
        </w:rPr>
        <w:t>Functional connectivity is defined as the temporal dependency</w:t>
      </w:r>
      <w:r>
        <w:rPr>
          <w:rFonts w:ascii="Garamond" w:hAnsi="Garamond"/>
          <w:sz w:val="28"/>
          <w:szCs w:val="28"/>
          <w:lang w:bidi="ar-SA"/>
        </w:rPr>
        <w:t xml:space="preserve"> </w:t>
      </w:r>
      <w:r w:rsidRPr="00B35BF9">
        <w:rPr>
          <w:rFonts w:ascii="Garamond" w:hAnsi="Garamond"/>
          <w:sz w:val="28"/>
          <w:szCs w:val="28"/>
          <w:lang w:bidi="ar-SA"/>
        </w:rPr>
        <w:t>of neuronal activation patterns of anatomically separated brain regions</w:t>
      </w:r>
      <w:r>
        <w:rPr>
          <w:rFonts w:ascii="Garamond" w:hAnsi="Garamond"/>
          <w:sz w:val="28"/>
          <w:szCs w:val="28"/>
          <w:lang w:bidi="ar-SA"/>
        </w:rPr>
        <w:t>. Therefore, f</w:t>
      </w:r>
      <w:r w:rsidRPr="00B35BF9">
        <w:rPr>
          <w:rFonts w:ascii="Garamond" w:hAnsi="Garamond"/>
          <w:sz w:val="28"/>
          <w:szCs w:val="28"/>
          <w:lang w:bidi="ar-SA"/>
        </w:rPr>
        <w:t>unctional connectivity</w:t>
      </w:r>
      <w:r>
        <w:rPr>
          <w:rFonts w:ascii="Garamond" w:hAnsi="Garamond"/>
          <w:sz w:val="28"/>
          <w:szCs w:val="28"/>
          <w:lang w:bidi="ar-SA"/>
        </w:rPr>
        <w:t xml:space="preserve"> studies </w:t>
      </w:r>
      <w:r w:rsidRPr="00DE5CE0">
        <w:rPr>
          <w:rFonts w:ascii="Garamond" w:hAnsi="Garamond"/>
          <w:sz w:val="28"/>
          <w:szCs w:val="28"/>
          <w:lang w:bidi="ar-SA"/>
        </w:rPr>
        <w:t>ha</w:t>
      </w:r>
      <w:r>
        <w:rPr>
          <w:rFonts w:ascii="Garamond" w:hAnsi="Garamond"/>
          <w:sz w:val="28"/>
          <w:szCs w:val="28"/>
          <w:lang w:bidi="ar-SA"/>
        </w:rPr>
        <w:t>ve</w:t>
      </w:r>
      <w:r w:rsidRPr="00DE5CE0">
        <w:rPr>
          <w:rFonts w:ascii="Garamond" w:hAnsi="Garamond"/>
          <w:sz w:val="28"/>
          <w:szCs w:val="28"/>
          <w:lang w:bidi="ar-SA"/>
        </w:rPr>
        <w:t xml:space="preserve"> the potential to characterize and classify brain disorders such as </w:t>
      </w:r>
      <w:r>
        <w:rPr>
          <w:rFonts w:ascii="Garamond" w:hAnsi="Garamond"/>
          <w:sz w:val="28"/>
          <w:szCs w:val="28"/>
          <w:lang w:bidi="ar-SA"/>
        </w:rPr>
        <w:t>dyslexia, too.</w:t>
      </w:r>
    </w:p>
    <w:p w:rsidR="004C0B01" w:rsidRDefault="004C0B01" w:rsidP="00271589">
      <w:pPr>
        <w:spacing w:after="0" w:line="360" w:lineRule="auto"/>
        <w:jc w:val="both"/>
        <w:rPr>
          <w:rFonts w:ascii="Garamond" w:hAnsi="Garamond"/>
          <w:sz w:val="28"/>
          <w:szCs w:val="28"/>
          <w:lang w:bidi="ar-SA"/>
        </w:rPr>
      </w:pPr>
      <w:r>
        <w:rPr>
          <w:rFonts w:ascii="Garamond" w:hAnsi="Garamond"/>
          <w:sz w:val="28"/>
          <w:szCs w:val="28"/>
          <w:lang w:bidi="ar-SA"/>
        </w:rPr>
        <w:t>In the past two decades, a variety of methods have been proposed to analyze functional connectivity. Amongst these methods, i</w:t>
      </w:r>
      <w:r w:rsidRPr="00A2367E">
        <w:rPr>
          <w:rFonts w:ascii="Garamond" w:hAnsi="Garamond"/>
          <w:sz w:val="28"/>
          <w:szCs w:val="28"/>
          <w:lang w:bidi="ar-SA"/>
        </w:rPr>
        <w:t xml:space="preserve">ndependent component analysis (ICA) has become an increasingly utilized </w:t>
      </w:r>
      <w:r>
        <w:rPr>
          <w:rFonts w:ascii="Garamond" w:hAnsi="Garamond"/>
          <w:sz w:val="28"/>
          <w:szCs w:val="28"/>
          <w:lang w:bidi="ar-SA"/>
        </w:rPr>
        <w:t xml:space="preserve">data driven </w:t>
      </w:r>
      <w:r w:rsidRPr="00A2367E">
        <w:rPr>
          <w:rFonts w:ascii="Garamond" w:hAnsi="Garamond"/>
          <w:sz w:val="28"/>
          <w:szCs w:val="28"/>
          <w:lang w:bidi="ar-SA"/>
        </w:rPr>
        <w:t xml:space="preserve">approach for </w:t>
      </w:r>
      <w:r>
        <w:rPr>
          <w:rFonts w:ascii="Garamond" w:hAnsi="Garamond"/>
          <w:sz w:val="28"/>
          <w:szCs w:val="28"/>
          <w:lang w:bidi="ar-SA"/>
        </w:rPr>
        <w:t xml:space="preserve">fMRI analysis. Nearly all used methods, ICA included, are linear algorithms and as such, they assume linearity of the data. </w:t>
      </w:r>
    </w:p>
    <w:p w:rsidR="004C0B01" w:rsidRDefault="004C0B01" w:rsidP="00271589">
      <w:pPr>
        <w:spacing w:after="0" w:line="360" w:lineRule="auto"/>
        <w:jc w:val="both"/>
        <w:rPr>
          <w:rFonts w:ascii="Garamond" w:hAnsi="Garamond"/>
          <w:sz w:val="28"/>
          <w:szCs w:val="28"/>
          <w:lang w:bidi="ar-SA"/>
        </w:rPr>
      </w:pPr>
      <w:r>
        <w:rPr>
          <w:rFonts w:ascii="Garamond" w:hAnsi="Garamond"/>
          <w:sz w:val="28"/>
          <w:szCs w:val="28"/>
          <w:lang w:bidi="ar-SA"/>
        </w:rPr>
        <w:t>This assumption may not hold true for resting state fMRI data, and so in this project we examine and propose novel approaches for functional connectivity studies, that are non-linear and make no prior assumptions on the nature of the data.</w:t>
      </w:r>
    </w:p>
    <w:p w:rsidR="009156A2" w:rsidRPr="005508EB" w:rsidRDefault="009156A2" w:rsidP="00271589">
      <w:pPr>
        <w:spacing w:line="360" w:lineRule="auto"/>
        <w:jc w:val="both"/>
        <w:rPr>
          <w:rFonts w:ascii="Garamond" w:hAnsi="Garamond"/>
          <w:sz w:val="24"/>
          <w:szCs w:val="24"/>
        </w:rPr>
      </w:pPr>
    </w:p>
    <w:p w:rsidR="009156A2" w:rsidRPr="005508EB" w:rsidRDefault="009156A2" w:rsidP="00271589">
      <w:pPr>
        <w:spacing w:line="360" w:lineRule="auto"/>
        <w:jc w:val="both"/>
        <w:rPr>
          <w:rFonts w:ascii="Garamond" w:hAnsi="Garamond"/>
          <w:sz w:val="24"/>
          <w:szCs w:val="24"/>
          <w:lang w:bidi="ar-SA"/>
        </w:rPr>
      </w:pPr>
    </w:p>
    <w:p w:rsidR="00AA7E8E" w:rsidRPr="005508EB" w:rsidRDefault="00AA7E8E" w:rsidP="00271589">
      <w:pPr>
        <w:spacing w:line="360" w:lineRule="auto"/>
        <w:rPr>
          <w:rFonts w:ascii="Garamond" w:hAnsi="Garamond"/>
          <w:lang w:bidi="ar-SA"/>
        </w:rPr>
      </w:pPr>
      <w:r w:rsidRPr="005508EB">
        <w:rPr>
          <w:rFonts w:ascii="Garamond" w:hAnsi="Garamond"/>
          <w:lang w:bidi="ar-SA"/>
        </w:rPr>
        <w:br w:type="page"/>
      </w:r>
    </w:p>
    <w:p w:rsidR="00AA7E8E" w:rsidRPr="005508EB" w:rsidRDefault="00AA7E8E" w:rsidP="00271589">
      <w:pPr>
        <w:pStyle w:val="Heading1"/>
        <w:spacing w:line="360" w:lineRule="auto"/>
      </w:pPr>
      <w:bookmarkStart w:id="3" w:name="_Toc467077174"/>
      <w:r w:rsidRPr="007B4B80">
        <w:lastRenderedPageBreak/>
        <w:t>Abbreviations</w:t>
      </w:r>
      <w:bookmarkEnd w:id="3"/>
      <w:r w:rsidRPr="005508EB">
        <w:t xml:space="preserve"> </w:t>
      </w:r>
    </w:p>
    <w:p w:rsidR="009156A2" w:rsidRPr="005508EB" w:rsidRDefault="009156A2" w:rsidP="00271589">
      <w:pPr>
        <w:spacing w:line="360" w:lineRule="auto"/>
        <w:rPr>
          <w:rFonts w:ascii="Garamond" w:hAnsi="Garamond"/>
          <w:lang w:bidi="ar-SA"/>
        </w:rPr>
      </w:pPr>
    </w:p>
    <w:p w:rsidR="009156A2" w:rsidRPr="005508EB" w:rsidRDefault="009156A2" w:rsidP="00271589">
      <w:pPr>
        <w:spacing w:line="360" w:lineRule="auto"/>
        <w:rPr>
          <w:rFonts w:ascii="Garamond" w:hAnsi="Garamond"/>
          <w:sz w:val="28"/>
          <w:szCs w:val="28"/>
        </w:rPr>
      </w:pPr>
      <w:r w:rsidRPr="005508EB">
        <w:rPr>
          <w:rFonts w:ascii="Garamond" w:hAnsi="Garamond"/>
          <w:b/>
          <w:bCs/>
          <w:sz w:val="28"/>
          <w:szCs w:val="28"/>
        </w:rPr>
        <w:t>fMRI</w:t>
      </w:r>
      <w:r w:rsidRPr="005508EB">
        <w:rPr>
          <w:rFonts w:ascii="Garamond" w:hAnsi="Garamond"/>
          <w:sz w:val="28"/>
          <w:szCs w:val="28"/>
        </w:rPr>
        <w:t xml:space="preserve"> </w:t>
      </w:r>
      <w:r w:rsidRPr="005508EB">
        <w:rPr>
          <w:rFonts w:ascii="Garamond" w:hAnsi="Garamond"/>
          <w:sz w:val="28"/>
          <w:szCs w:val="28"/>
        </w:rPr>
        <w:tab/>
      </w:r>
      <w:r w:rsidRPr="005508EB">
        <w:rPr>
          <w:rFonts w:ascii="Garamond" w:hAnsi="Garamond"/>
          <w:sz w:val="28"/>
          <w:szCs w:val="28"/>
        </w:rPr>
        <w:tab/>
        <w:t>functional magnetic resonant imaging</w:t>
      </w:r>
    </w:p>
    <w:p w:rsidR="009156A2" w:rsidRPr="005508EB" w:rsidRDefault="009156A2" w:rsidP="00271589">
      <w:pPr>
        <w:spacing w:line="360" w:lineRule="auto"/>
        <w:rPr>
          <w:rFonts w:ascii="Garamond" w:hAnsi="Garamond"/>
          <w:b/>
          <w:bCs/>
          <w:sz w:val="28"/>
          <w:szCs w:val="28"/>
        </w:rPr>
      </w:pPr>
      <w:r w:rsidRPr="005508EB">
        <w:rPr>
          <w:rFonts w:ascii="Garamond" w:hAnsi="Garamond"/>
          <w:b/>
          <w:bCs/>
          <w:sz w:val="28"/>
          <w:szCs w:val="28"/>
        </w:rPr>
        <w:t>BOLD</w:t>
      </w:r>
      <w:r w:rsidRPr="005508EB">
        <w:rPr>
          <w:rFonts w:ascii="Garamond" w:hAnsi="Garamond"/>
          <w:b/>
          <w:bCs/>
          <w:sz w:val="28"/>
          <w:szCs w:val="28"/>
        </w:rPr>
        <w:tab/>
      </w:r>
      <w:r w:rsidRPr="005508EB">
        <w:rPr>
          <w:rFonts w:ascii="Garamond" w:hAnsi="Garamond"/>
          <w:sz w:val="28"/>
          <w:szCs w:val="28"/>
        </w:rPr>
        <w:t>blood oxygen level dependent</w:t>
      </w:r>
    </w:p>
    <w:p w:rsidR="009156A2" w:rsidRPr="005508EB" w:rsidRDefault="009156A2" w:rsidP="00271589">
      <w:pPr>
        <w:spacing w:line="360" w:lineRule="auto"/>
        <w:rPr>
          <w:rFonts w:ascii="Garamond" w:hAnsi="Garamond"/>
          <w:sz w:val="28"/>
          <w:szCs w:val="28"/>
        </w:rPr>
      </w:pPr>
      <w:r w:rsidRPr="005508EB">
        <w:rPr>
          <w:rFonts w:ascii="Garamond" w:hAnsi="Garamond"/>
          <w:b/>
          <w:bCs/>
          <w:sz w:val="28"/>
          <w:szCs w:val="28"/>
        </w:rPr>
        <w:t>ICA</w:t>
      </w:r>
      <w:r w:rsidRPr="005508EB">
        <w:rPr>
          <w:rFonts w:ascii="Garamond" w:hAnsi="Garamond"/>
          <w:sz w:val="28"/>
          <w:szCs w:val="28"/>
        </w:rPr>
        <w:t xml:space="preserve"> </w:t>
      </w:r>
      <w:r w:rsidRPr="005508EB">
        <w:rPr>
          <w:rFonts w:ascii="Garamond" w:hAnsi="Garamond"/>
          <w:sz w:val="28"/>
          <w:szCs w:val="28"/>
        </w:rPr>
        <w:tab/>
      </w:r>
      <w:r w:rsidRPr="005508EB">
        <w:rPr>
          <w:rFonts w:ascii="Garamond" w:hAnsi="Garamond"/>
          <w:sz w:val="28"/>
          <w:szCs w:val="28"/>
        </w:rPr>
        <w:tab/>
        <w:t xml:space="preserve">independent component analysis </w:t>
      </w:r>
    </w:p>
    <w:p w:rsidR="009156A2" w:rsidRPr="005508EB" w:rsidRDefault="009156A2" w:rsidP="00271589">
      <w:pPr>
        <w:spacing w:line="360" w:lineRule="auto"/>
        <w:rPr>
          <w:rFonts w:ascii="Garamond" w:hAnsi="Garamond"/>
          <w:sz w:val="28"/>
          <w:szCs w:val="28"/>
        </w:rPr>
      </w:pPr>
      <w:r w:rsidRPr="005508EB">
        <w:rPr>
          <w:rFonts w:ascii="Garamond" w:hAnsi="Garamond"/>
          <w:b/>
          <w:bCs/>
          <w:sz w:val="28"/>
          <w:szCs w:val="28"/>
        </w:rPr>
        <w:t>PCA</w:t>
      </w:r>
      <w:r w:rsidRPr="005508EB">
        <w:rPr>
          <w:rFonts w:ascii="Garamond" w:hAnsi="Garamond"/>
          <w:sz w:val="28"/>
          <w:szCs w:val="28"/>
        </w:rPr>
        <w:t xml:space="preserve"> </w:t>
      </w:r>
      <w:r w:rsidRPr="005508EB">
        <w:rPr>
          <w:rFonts w:ascii="Garamond" w:hAnsi="Garamond"/>
          <w:sz w:val="28"/>
          <w:szCs w:val="28"/>
        </w:rPr>
        <w:tab/>
      </w:r>
      <w:r w:rsidRPr="005508EB">
        <w:rPr>
          <w:rFonts w:ascii="Garamond" w:hAnsi="Garamond"/>
          <w:sz w:val="28"/>
          <w:szCs w:val="28"/>
        </w:rPr>
        <w:tab/>
        <w:t>principal component analysis</w:t>
      </w:r>
    </w:p>
    <w:p w:rsidR="00703BF1" w:rsidRPr="005508EB" w:rsidRDefault="00703BF1" w:rsidP="00271589">
      <w:pPr>
        <w:spacing w:line="360" w:lineRule="auto"/>
        <w:rPr>
          <w:rFonts w:ascii="Garamond" w:hAnsi="Garamond"/>
          <w:sz w:val="28"/>
          <w:szCs w:val="28"/>
        </w:rPr>
      </w:pPr>
      <w:r w:rsidRPr="005508EB">
        <w:rPr>
          <w:rFonts w:ascii="Garamond" w:hAnsi="Garamond"/>
          <w:b/>
          <w:bCs/>
          <w:sz w:val="28"/>
          <w:szCs w:val="28"/>
        </w:rPr>
        <w:t>LEM</w:t>
      </w:r>
      <w:r w:rsidRPr="005508EB">
        <w:rPr>
          <w:rFonts w:ascii="Garamond" w:hAnsi="Garamond"/>
          <w:b/>
          <w:bCs/>
          <w:sz w:val="28"/>
          <w:szCs w:val="28"/>
        </w:rPr>
        <w:tab/>
      </w:r>
      <w:r w:rsidRPr="005508EB">
        <w:rPr>
          <w:rFonts w:ascii="Garamond" w:hAnsi="Garamond"/>
          <w:b/>
          <w:bCs/>
          <w:sz w:val="28"/>
          <w:szCs w:val="28"/>
        </w:rPr>
        <w:tab/>
      </w:r>
      <w:r w:rsidRPr="005508EB">
        <w:rPr>
          <w:rFonts w:ascii="Garamond" w:hAnsi="Garamond"/>
          <w:sz w:val="28"/>
          <w:szCs w:val="28"/>
        </w:rPr>
        <w:t>laplacian eigen maps</w:t>
      </w:r>
    </w:p>
    <w:p w:rsidR="009156A2" w:rsidRPr="005508EB" w:rsidRDefault="009156A2" w:rsidP="00271589">
      <w:pPr>
        <w:spacing w:line="360" w:lineRule="auto"/>
        <w:rPr>
          <w:rFonts w:ascii="Garamond" w:hAnsi="Garamond"/>
          <w:sz w:val="28"/>
          <w:szCs w:val="28"/>
        </w:rPr>
      </w:pPr>
      <w:r w:rsidRPr="005508EB">
        <w:rPr>
          <w:rFonts w:ascii="Garamond" w:hAnsi="Garamond"/>
          <w:b/>
          <w:bCs/>
          <w:sz w:val="28"/>
          <w:szCs w:val="28"/>
        </w:rPr>
        <w:t>DM</w:t>
      </w:r>
      <w:r w:rsidRPr="005508EB">
        <w:rPr>
          <w:rFonts w:ascii="Garamond" w:hAnsi="Garamond"/>
          <w:sz w:val="28"/>
          <w:szCs w:val="28"/>
        </w:rPr>
        <w:tab/>
      </w:r>
      <w:r w:rsidRPr="005508EB">
        <w:rPr>
          <w:rFonts w:ascii="Garamond" w:hAnsi="Garamond"/>
          <w:sz w:val="28"/>
          <w:szCs w:val="28"/>
        </w:rPr>
        <w:tab/>
        <w:t>diffusion maps</w:t>
      </w:r>
    </w:p>
    <w:p w:rsidR="009156A2" w:rsidRPr="005508EB" w:rsidRDefault="009156A2" w:rsidP="00271589">
      <w:pPr>
        <w:spacing w:line="360" w:lineRule="auto"/>
        <w:rPr>
          <w:rFonts w:ascii="Garamond" w:hAnsi="Garamond"/>
          <w:sz w:val="28"/>
          <w:szCs w:val="28"/>
        </w:rPr>
      </w:pPr>
      <w:r w:rsidRPr="005508EB">
        <w:rPr>
          <w:rFonts w:ascii="Garamond" w:hAnsi="Garamond"/>
          <w:b/>
          <w:bCs/>
          <w:sz w:val="28"/>
          <w:szCs w:val="28"/>
        </w:rPr>
        <w:t>LLE</w:t>
      </w:r>
      <w:r w:rsidRPr="005508EB">
        <w:rPr>
          <w:rFonts w:ascii="Garamond" w:hAnsi="Garamond"/>
          <w:sz w:val="28"/>
          <w:szCs w:val="28"/>
        </w:rPr>
        <w:tab/>
      </w:r>
      <w:r w:rsidRPr="005508EB">
        <w:rPr>
          <w:rFonts w:ascii="Garamond" w:hAnsi="Garamond"/>
          <w:sz w:val="28"/>
          <w:szCs w:val="28"/>
        </w:rPr>
        <w:tab/>
        <w:t xml:space="preserve">locally linear embedding </w:t>
      </w:r>
    </w:p>
    <w:p w:rsidR="009156A2" w:rsidRPr="005508EB" w:rsidRDefault="009156A2" w:rsidP="00271589">
      <w:pPr>
        <w:spacing w:line="360" w:lineRule="auto"/>
        <w:rPr>
          <w:rFonts w:ascii="Garamond" w:hAnsi="Garamond"/>
          <w:sz w:val="28"/>
          <w:szCs w:val="28"/>
        </w:rPr>
      </w:pPr>
      <w:r w:rsidRPr="005508EB">
        <w:rPr>
          <w:rFonts w:ascii="Garamond" w:hAnsi="Garamond"/>
          <w:b/>
          <w:bCs/>
          <w:sz w:val="28"/>
          <w:szCs w:val="28"/>
        </w:rPr>
        <w:t>HLLE</w:t>
      </w:r>
      <w:r w:rsidRPr="005508EB">
        <w:rPr>
          <w:rFonts w:ascii="Garamond" w:hAnsi="Garamond"/>
          <w:sz w:val="28"/>
          <w:szCs w:val="28"/>
        </w:rPr>
        <w:tab/>
        <w:t>Hessian LLE</w:t>
      </w:r>
    </w:p>
    <w:p w:rsidR="009156A2" w:rsidRPr="005508EB" w:rsidRDefault="009156A2" w:rsidP="00271589">
      <w:pPr>
        <w:spacing w:line="360" w:lineRule="auto"/>
        <w:rPr>
          <w:rFonts w:ascii="Garamond" w:hAnsi="Garamond"/>
          <w:sz w:val="28"/>
          <w:szCs w:val="28"/>
        </w:rPr>
      </w:pPr>
      <w:r w:rsidRPr="005508EB">
        <w:rPr>
          <w:rFonts w:ascii="Garamond" w:hAnsi="Garamond"/>
          <w:b/>
          <w:bCs/>
          <w:sz w:val="28"/>
          <w:szCs w:val="28"/>
        </w:rPr>
        <w:t>KPCA</w:t>
      </w:r>
      <w:r w:rsidRPr="005508EB">
        <w:rPr>
          <w:rFonts w:ascii="Garamond" w:hAnsi="Garamond"/>
          <w:sz w:val="28"/>
          <w:szCs w:val="28"/>
        </w:rPr>
        <w:tab/>
        <w:t>kernel PCA</w:t>
      </w:r>
    </w:p>
    <w:p w:rsidR="009156A2" w:rsidRDefault="009156A2" w:rsidP="00271589">
      <w:pPr>
        <w:spacing w:line="360" w:lineRule="auto"/>
        <w:rPr>
          <w:rFonts w:ascii="Garamond" w:hAnsi="Garamond"/>
          <w:sz w:val="28"/>
          <w:szCs w:val="28"/>
        </w:rPr>
      </w:pPr>
      <w:r w:rsidRPr="005508EB">
        <w:rPr>
          <w:rFonts w:ascii="Garamond" w:hAnsi="Garamond"/>
          <w:b/>
          <w:bCs/>
          <w:sz w:val="28"/>
          <w:szCs w:val="28"/>
        </w:rPr>
        <w:t>LTSA</w:t>
      </w:r>
      <w:r w:rsidRPr="005508EB">
        <w:rPr>
          <w:rFonts w:ascii="Garamond" w:hAnsi="Garamond"/>
          <w:sz w:val="28"/>
          <w:szCs w:val="28"/>
        </w:rPr>
        <w:tab/>
      </w:r>
      <w:r w:rsidRPr="005508EB">
        <w:rPr>
          <w:rFonts w:ascii="Garamond" w:hAnsi="Garamond"/>
          <w:sz w:val="28"/>
          <w:szCs w:val="28"/>
        </w:rPr>
        <w:tab/>
        <w:t>local tangent space alignment</w:t>
      </w:r>
    </w:p>
    <w:p w:rsidR="00323227" w:rsidRPr="005508EB" w:rsidRDefault="00323227" w:rsidP="00271589">
      <w:pPr>
        <w:spacing w:line="360" w:lineRule="auto"/>
        <w:rPr>
          <w:rFonts w:ascii="Garamond" w:hAnsi="Garamond"/>
          <w:sz w:val="28"/>
          <w:szCs w:val="28"/>
        </w:rPr>
      </w:pPr>
      <w:r w:rsidRPr="00323227">
        <w:rPr>
          <w:rFonts w:ascii="Garamond" w:hAnsi="Garamond"/>
          <w:b/>
          <w:bCs/>
          <w:sz w:val="28"/>
          <w:szCs w:val="28"/>
        </w:rPr>
        <w:t>SVD</w:t>
      </w:r>
      <w:r>
        <w:rPr>
          <w:rFonts w:ascii="Garamond" w:hAnsi="Garamond"/>
          <w:sz w:val="28"/>
          <w:szCs w:val="28"/>
        </w:rPr>
        <w:tab/>
      </w:r>
      <w:r>
        <w:rPr>
          <w:rFonts w:ascii="Garamond" w:hAnsi="Garamond"/>
          <w:sz w:val="28"/>
          <w:szCs w:val="28"/>
        </w:rPr>
        <w:tab/>
        <w:t>singular value decomposition</w:t>
      </w:r>
    </w:p>
    <w:p w:rsidR="009156A2" w:rsidRPr="005508EB" w:rsidRDefault="009156A2" w:rsidP="00271589">
      <w:pPr>
        <w:spacing w:line="360" w:lineRule="auto"/>
        <w:rPr>
          <w:rFonts w:ascii="Garamond" w:hAnsi="Garamond"/>
          <w:sz w:val="28"/>
          <w:szCs w:val="28"/>
        </w:rPr>
      </w:pPr>
    </w:p>
    <w:p w:rsidR="00AA7E8E" w:rsidRPr="005508EB" w:rsidRDefault="00AA7E8E" w:rsidP="00271589">
      <w:pPr>
        <w:spacing w:line="360" w:lineRule="auto"/>
        <w:rPr>
          <w:rFonts w:ascii="Garamond" w:hAnsi="Garamond"/>
          <w:sz w:val="28"/>
          <w:szCs w:val="28"/>
        </w:rPr>
      </w:pPr>
      <w:r w:rsidRPr="005508EB">
        <w:rPr>
          <w:rFonts w:ascii="Garamond" w:hAnsi="Garamond"/>
          <w:sz w:val="28"/>
          <w:szCs w:val="28"/>
        </w:rPr>
        <w:br w:type="page"/>
      </w:r>
    </w:p>
    <w:p w:rsidR="007D0F53" w:rsidRPr="005508EB" w:rsidRDefault="00AA7E8E" w:rsidP="00271589">
      <w:pPr>
        <w:pStyle w:val="Heading1"/>
        <w:spacing w:line="360" w:lineRule="auto"/>
      </w:pPr>
      <w:bookmarkStart w:id="4" w:name="_Toc467077175"/>
      <w:r w:rsidRPr="007B4B80">
        <w:lastRenderedPageBreak/>
        <w:t>Introduction</w:t>
      </w:r>
      <w:bookmarkEnd w:id="4"/>
      <w:r w:rsidRPr="005508EB">
        <w:t xml:space="preserve"> </w:t>
      </w:r>
    </w:p>
    <w:p w:rsidR="00D02AC8" w:rsidRDefault="00D02AC8" w:rsidP="00271589">
      <w:pPr>
        <w:spacing w:after="0" w:line="360" w:lineRule="auto"/>
        <w:jc w:val="both"/>
        <w:rPr>
          <w:rFonts w:ascii="Garamond" w:hAnsi="Garamond"/>
          <w:sz w:val="28"/>
          <w:szCs w:val="28"/>
        </w:rPr>
      </w:pPr>
    </w:p>
    <w:p w:rsidR="008648F9" w:rsidRDefault="008648F9" w:rsidP="00271589">
      <w:pPr>
        <w:spacing w:after="0" w:line="360" w:lineRule="auto"/>
        <w:jc w:val="both"/>
        <w:rPr>
          <w:rFonts w:ascii="Garamond" w:hAnsi="Garamond"/>
          <w:sz w:val="28"/>
          <w:szCs w:val="28"/>
        </w:rPr>
      </w:pPr>
      <w:r>
        <w:rPr>
          <w:rFonts w:ascii="Garamond" w:hAnsi="Garamond"/>
          <w:sz w:val="28"/>
          <w:szCs w:val="28"/>
        </w:rPr>
        <w:t>In this project, our objective was to propose, implement and examine new unexplored methods for the processing and analysis of fMRI data, with hope for improving present approaches for functional connectivity study and dyslexia prediction.</w:t>
      </w:r>
    </w:p>
    <w:p w:rsidR="00A61CB2" w:rsidRDefault="008648F9" w:rsidP="000E25C0">
      <w:pPr>
        <w:spacing w:after="0" w:line="360" w:lineRule="auto"/>
        <w:jc w:val="both"/>
        <w:rPr>
          <w:rFonts w:ascii="Garamond" w:hAnsi="Garamond"/>
          <w:sz w:val="28"/>
          <w:szCs w:val="28"/>
        </w:rPr>
      </w:pPr>
      <w:r>
        <w:rPr>
          <w:rFonts w:ascii="Garamond" w:hAnsi="Garamond"/>
          <w:sz w:val="28"/>
          <w:szCs w:val="28"/>
        </w:rPr>
        <w:t xml:space="preserve">At first, we reviewed fMRI as a neuroimaging modality and its produced signals. Then, we focused on Independent Component Analysis, a prominent tool in fMRI connectivity research, in order to understand the existing </w:t>
      </w:r>
      <w:r w:rsidRPr="00534CB8">
        <w:rPr>
          <w:rFonts w:ascii="Garamond" w:hAnsi="Garamond"/>
          <w:sz w:val="28"/>
          <w:szCs w:val="28"/>
        </w:rPr>
        <w:t>state</w:t>
      </w:r>
      <w:r>
        <w:rPr>
          <w:rFonts w:ascii="Garamond" w:hAnsi="Garamond"/>
          <w:sz w:val="28"/>
          <w:szCs w:val="28"/>
        </w:rPr>
        <w:t xml:space="preserve"> and its limitations. Later on, we turned to prospect advanced non-linear algorithms that could help infer meaningful clinical results. Finally, we extended our methodology from single subject to multi subject analysis, via two distinct approaches</w:t>
      </w:r>
    </w:p>
    <w:p w:rsidR="00F51FE9" w:rsidRPr="004405FA" w:rsidRDefault="00F51FE9" w:rsidP="00895B8C">
      <w:pPr>
        <w:spacing w:line="360" w:lineRule="auto"/>
        <w:jc w:val="both"/>
        <w:rPr>
          <w:rFonts w:ascii="Garamond" w:hAnsi="Garamond"/>
          <w:sz w:val="28"/>
          <w:szCs w:val="28"/>
        </w:rPr>
      </w:pPr>
      <w:r w:rsidRPr="004405FA">
        <w:rPr>
          <w:rFonts w:ascii="Garamond" w:hAnsi="Garamond"/>
          <w:sz w:val="28"/>
          <w:szCs w:val="28"/>
        </w:rPr>
        <w:t>This project was done in collaboration and with great help from Prof. Tzipi Horowitz-Kraus, director of the Educational Neuroimaging Center in Technion's Faculty of Education in Science and Technology. She turned to the Signal and Image Processing Lab</w:t>
      </w:r>
      <w:r>
        <w:rPr>
          <w:rFonts w:ascii="Garamond" w:hAnsi="Garamond"/>
          <w:sz w:val="28"/>
          <w:szCs w:val="28"/>
        </w:rPr>
        <w:t xml:space="preserve"> and asked for its help in exploring new approaches for the aid of her research interests: finding connections between reading disorders and neuroimaging results. </w:t>
      </w:r>
      <w:r w:rsidR="00895B8C">
        <w:rPr>
          <w:rFonts w:ascii="Garamond" w:hAnsi="Garamond"/>
          <w:sz w:val="28"/>
          <w:szCs w:val="28"/>
        </w:rPr>
        <w:t xml:space="preserve">Thanks to her </w:t>
      </w:r>
      <w:r w:rsidRPr="004405FA">
        <w:rPr>
          <w:rFonts w:ascii="Garamond" w:hAnsi="Garamond"/>
          <w:sz w:val="28"/>
          <w:szCs w:val="28"/>
        </w:rPr>
        <w:t xml:space="preserve">we acquired the </w:t>
      </w:r>
      <w:r>
        <w:rPr>
          <w:rFonts w:ascii="Garamond" w:hAnsi="Garamond"/>
          <w:sz w:val="28"/>
          <w:szCs w:val="28"/>
        </w:rPr>
        <w:t>fMRI scans, a total of 20 studies for each of the two groups: children diagnosed with Dyslexia and typical cases (for control).</w:t>
      </w:r>
    </w:p>
    <w:p w:rsidR="009965D8" w:rsidRPr="005508EB" w:rsidRDefault="009965D8" w:rsidP="00271589">
      <w:pPr>
        <w:spacing w:after="0" w:line="360" w:lineRule="auto"/>
        <w:rPr>
          <w:rFonts w:ascii="Garamond" w:hAnsi="Garamond"/>
          <w:sz w:val="28"/>
          <w:szCs w:val="28"/>
        </w:rPr>
      </w:pPr>
    </w:p>
    <w:p w:rsidR="00D11452" w:rsidRPr="005508EB" w:rsidRDefault="00AA7E8E" w:rsidP="00271589">
      <w:pPr>
        <w:pStyle w:val="Heading1"/>
        <w:spacing w:line="360" w:lineRule="auto"/>
      </w:pPr>
      <w:r w:rsidRPr="005508EB">
        <w:br w:type="page"/>
      </w:r>
      <w:bookmarkStart w:id="5" w:name="_Toc467077176"/>
      <w:r w:rsidR="00D11452" w:rsidRPr="007B4B80">
        <w:lastRenderedPageBreak/>
        <w:t>Functional</w:t>
      </w:r>
      <w:r w:rsidR="00D11452" w:rsidRPr="005508EB">
        <w:t xml:space="preserve"> MRI</w:t>
      </w:r>
      <w:bookmarkEnd w:id="5"/>
    </w:p>
    <w:p w:rsidR="009156A2" w:rsidRPr="005508EB" w:rsidRDefault="009156A2" w:rsidP="00271589">
      <w:pPr>
        <w:spacing w:line="360" w:lineRule="auto"/>
        <w:rPr>
          <w:rFonts w:ascii="Garamond" w:hAnsi="Garamond"/>
          <w:sz w:val="28"/>
          <w:szCs w:val="28"/>
          <w:lang w:bidi="ar-SA"/>
        </w:rPr>
      </w:pPr>
    </w:p>
    <w:p w:rsidR="00E834C7" w:rsidRPr="005508EB" w:rsidRDefault="00E834C7" w:rsidP="009165E3">
      <w:pPr>
        <w:spacing w:line="360" w:lineRule="auto"/>
        <w:jc w:val="both"/>
        <w:rPr>
          <w:rFonts w:ascii="Garamond" w:hAnsi="Garamond"/>
          <w:sz w:val="28"/>
          <w:szCs w:val="28"/>
        </w:rPr>
      </w:pPr>
      <w:r w:rsidRPr="00B14346">
        <w:rPr>
          <w:rFonts w:ascii="Garamond" w:hAnsi="Garamond"/>
          <w:sz w:val="28"/>
          <w:szCs w:val="28"/>
          <w:lang w:bidi="ar-SA"/>
        </w:rPr>
        <w:t xml:space="preserve">Functional MRI </w:t>
      </w:r>
      <w:r w:rsidRPr="005508EB">
        <w:rPr>
          <w:rFonts w:ascii="Garamond" w:hAnsi="Garamond"/>
          <w:sz w:val="28"/>
          <w:szCs w:val="28"/>
          <w:lang w:bidi="ar-SA"/>
        </w:rPr>
        <w:t xml:space="preserve">is a neuroimaging technique used to map active brain areas responsible for performed tasks (such as thought, speech, movement, and sensation). </w:t>
      </w:r>
      <w:r>
        <w:rPr>
          <w:rFonts w:ascii="Garamond" w:hAnsi="Garamond"/>
          <w:sz w:val="28"/>
          <w:szCs w:val="28"/>
          <w:lang w:bidi="ar-SA"/>
        </w:rPr>
        <w:t>B</w:t>
      </w:r>
      <w:r w:rsidRPr="005508EB">
        <w:rPr>
          <w:rFonts w:ascii="Garamond" w:hAnsi="Garamond"/>
          <w:sz w:val="28"/>
          <w:szCs w:val="28"/>
          <w:lang w:bidi="ar-SA"/>
        </w:rPr>
        <w:t>y measuring blood oxygen level dependent (BOLD) signal changes, fMRI dete</w:t>
      </w:r>
      <w:r>
        <w:rPr>
          <w:rFonts w:ascii="Garamond" w:hAnsi="Garamond"/>
          <w:sz w:val="28"/>
          <w:szCs w:val="28"/>
          <w:lang w:bidi="ar-SA"/>
        </w:rPr>
        <w:t xml:space="preserve">cts active regions of the brain. </w:t>
      </w:r>
      <w:r w:rsidRPr="005508EB">
        <w:rPr>
          <w:rFonts w:ascii="Garamond" w:hAnsi="Garamond"/>
          <w:sz w:val="28"/>
          <w:szCs w:val="28"/>
        </w:rPr>
        <w:t>Functional connectivity is defined as the temporal dependency of neuronal activation patterns of anatomically separated brain regions</w:t>
      </w:r>
      <w:r w:rsidR="009165E3">
        <w:rPr>
          <w:rFonts w:ascii="Garamond" w:hAnsi="Garamond"/>
          <w:sz w:val="28"/>
          <w:szCs w:val="28"/>
        </w:rPr>
        <w:t>. I</w:t>
      </w:r>
      <w:r w:rsidRPr="005508EB">
        <w:rPr>
          <w:rFonts w:ascii="Garamond" w:hAnsi="Garamond"/>
          <w:sz w:val="28"/>
          <w:szCs w:val="28"/>
        </w:rPr>
        <w:t>n the past years an increasing body of neuroimaging studies has started to explore functional connectivity by measuring the level of co-activation of resting-state fMRI time-series between brain regions.</w:t>
      </w:r>
    </w:p>
    <w:p w:rsidR="00841302" w:rsidRPr="00B31BD7" w:rsidRDefault="00841302" w:rsidP="00271589">
      <w:pPr>
        <w:pStyle w:val="Heading2"/>
        <w:spacing w:line="360" w:lineRule="auto"/>
        <w:rPr>
          <w:rFonts w:ascii="Garamond" w:hAnsi="Garamond"/>
          <w:b/>
          <w:bCs/>
          <w:sz w:val="28"/>
          <w:szCs w:val="28"/>
        </w:rPr>
      </w:pPr>
      <w:bookmarkStart w:id="6" w:name="_Toc467077177"/>
      <w:r w:rsidRPr="00B31BD7">
        <w:rPr>
          <w:rFonts w:ascii="Garamond" w:hAnsi="Garamond"/>
          <w:b/>
          <w:bCs/>
          <w:sz w:val="28"/>
          <w:szCs w:val="28"/>
        </w:rPr>
        <w:t>Resting-state condition</w:t>
      </w:r>
      <w:bookmarkEnd w:id="6"/>
    </w:p>
    <w:p w:rsidR="00841302" w:rsidRDefault="00841302" w:rsidP="009165E3">
      <w:pPr>
        <w:spacing w:line="360" w:lineRule="auto"/>
        <w:jc w:val="both"/>
        <w:rPr>
          <w:rFonts w:ascii="Garamond" w:hAnsi="Garamond"/>
          <w:sz w:val="28"/>
          <w:szCs w:val="28"/>
        </w:rPr>
      </w:pPr>
      <w:r w:rsidRPr="00B31BD7">
        <w:rPr>
          <w:rFonts w:ascii="Garamond" w:hAnsi="Garamond"/>
          <w:sz w:val="28"/>
          <w:szCs w:val="28"/>
        </w:rPr>
        <w:t xml:space="preserve">During resting-state </w:t>
      </w:r>
      <w:r>
        <w:rPr>
          <w:rFonts w:ascii="Garamond" w:hAnsi="Garamond"/>
          <w:sz w:val="28"/>
          <w:szCs w:val="28"/>
        </w:rPr>
        <w:t>scans</w:t>
      </w:r>
      <w:r w:rsidRPr="00B31BD7">
        <w:rPr>
          <w:rFonts w:ascii="Garamond" w:hAnsi="Garamond"/>
          <w:sz w:val="28"/>
          <w:szCs w:val="28"/>
        </w:rPr>
        <w:t xml:space="preserve">, </w:t>
      </w:r>
      <w:r>
        <w:rPr>
          <w:rFonts w:ascii="Garamond" w:hAnsi="Garamond"/>
          <w:sz w:val="28"/>
          <w:szCs w:val="28"/>
        </w:rPr>
        <w:t>patients are</w:t>
      </w:r>
      <w:r w:rsidRPr="00B31BD7">
        <w:rPr>
          <w:rFonts w:ascii="Garamond" w:hAnsi="Garamond"/>
          <w:sz w:val="28"/>
          <w:szCs w:val="28"/>
        </w:rPr>
        <w:t xml:space="preserve"> instructed to relax and not to think of something in particular, while their level of spontaneous brain activity </w:t>
      </w:r>
      <w:r>
        <w:rPr>
          <w:rFonts w:ascii="Garamond" w:hAnsi="Garamond"/>
          <w:sz w:val="28"/>
          <w:szCs w:val="28"/>
        </w:rPr>
        <w:t>is measured</w:t>
      </w:r>
      <w:r w:rsidRPr="00B31BD7">
        <w:rPr>
          <w:rFonts w:ascii="Garamond" w:hAnsi="Garamond"/>
          <w:sz w:val="28"/>
          <w:szCs w:val="28"/>
        </w:rPr>
        <w:t>. </w:t>
      </w:r>
      <w:r>
        <w:rPr>
          <w:rFonts w:ascii="Garamond" w:hAnsi="Garamond"/>
          <w:sz w:val="28"/>
          <w:szCs w:val="28"/>
        </w:rPr>
        <w:t>A</w:t>
      </w:r>
      <w:r w:rsidRPr="00B31BD7">
        <w:rPr>
          <w:rFonts w:ascii="Garamond" w:hAnsi="Garamond"/>
          <w:sz w:val="28"/>
          <w:szCs w:val="28"/>
        </w:rPr>
        <w:t xml:space="preserve"> fast growing </w:t>
      </w:r>
      <w:r w:rsidR="009165E3">
        <w:rPr>
          <w:rFonts w:ascii="Garamond" w:hAnsi="Garamond"/>
          <w:sz w:val="28"/>
          <w:szCs w:val="28"/>
        </w:rPr>
        <w:t>amount</w:t>
      </w:r>
      <w:r w:rsidRPr="00B31BD7">
        <w:rPr>
          <w:rFonts w:ascii="Garamond" w:hAnsi="Garamond"/>
          <w:sz w:val="28"/>
          <w:szCs w:val="28"/>
        </w:rPr>
        <w:t xml:space="preserve"> of neuroimaging studies support the notion that the observed temporal correlation between fMRI time-series of anatomically separated regions is reflecting a level of ongoing functional connectivity between brain regions during rest</w:t>
      </w:r>
      <w:r>
        <w:rPr>
          <w:rFonts w:ascii="Garamond" w:hAnsi="Garamond"/>
          <w:sz w:val="28"/>
          <w:szCs w:val="28"/>
        </w:rPr>
        <w:t xml:space="preserve">. </w:t>
      </w:r>
      <w:r w:rsidRPr="00B31BD7">
        <w:rPr>
          <w:rFonts w:ascii="Garamond" w:hAnsi="Garamond"/>
          <w:sz w:val="28"/>
          <w:szCs w:val="28"/>
        </w:rPr>
        <w:t>This makes spontaneous resting-state fMRI oscillations a robust measure to examine functional connections between brain regions on a whole-brain scale</w:t>
      </w:r>
      <w:r w:rsidR="00283F93">
        <w:fldChar w:fldCharType="begin"/>
      </w:r>
      <w:r w:rsidR="00283F93">
        <w:instrText xml:space="preserve"> REF _Ref463554843 \r \h  \* MERGEFORMAT </w:instrText>
      </w:r>
      <w:r w:rsidR="00283F93">
        <w:fldChar w:fldCharType="separate"/>
      </w:r>
      <w:r w:rsidR="00A61CB2">
        <w:rPr>
          <w:rFonts w:ascii="Garamond" w:hAnsi="Garamond" w:hint="cs"/>
          <w:sz w:val="28"/>
          <w:szCs w:val="28"/>
          <w:cs/>
        </w:rPr>
        <w:t>‎</w:t>
      </w:r>
      <w:r w:rsidR="00A61CB2">
        <w:rPr>
          <w:rFonts w:ascii="Garamond" w:hAnsi="Garamond"/>
          <w:sz w:val="28"/>
          <w:szCs w:val="28"/>
        </w:rPr>
        <w:t xml:space="preserve"> [1]</w:t>
      </w:r>
      <w:r w:rsidR="00283F93">
        <w:fldChar w:fldCharType="end"/>
      </w:r>
      <w:r w:rsidRPr="00B31BD7">
        <w:rPr>
          <w:rFonts w:ascii="Garamond" w:hAnsi="Garamond"/>
          <w:sz w:val="28"/>
          <w:szCs w:val="28"/>
        </w:rPr>
        <w:t>.</w:t>
      </w:r>
    </w:p>
    <w:p w:rsidR="00D4453F" w:rsidRPr="0079616F" w:rsidRDefault="00D4453F" w:rsidP="00271589">
      <w:pPr>
        <w:pStyle w:val="Heading2"/>
        <w:spacing w:line="360" w:lineRule="auto"/>
        <w:rPr>
          <w:rFonts w:ascii="Garamond" w:hAnsi="Garamond"/>
          <w:b/>
          <w:bCs/>
          <w:sz w:val="28"/>
          <w:szCs w:val="28"/>
        </w:rPr>
      </w:pPr>
      <w:bookmarkStart w:id="7" w:name="_Toc467077178"/>
      <w:r w:rsidRPr="0079616F">
        <w:rPr>
          <w:rFonts w:ascii="Garamond" w:hAnsi="Garamond"/>
          <w:b/>
          <w:bCs/>
          <w:sz w:val="28"/>
          <w:szCs w:val="28"/>
        </w:rPr>
        <w:t>Data acquisition</w:t>
      </w:r>
      <w:bookmarkEnd w:id="7"/>
    </w:p>
    <w:p w:rsidR="00562791" w:rsidRPr="005508EB" w:rsidRDefault="00D4453F" w:rsidP="00271589">
      <w:pPr>
        <w:spacing w:line="360" w:lineRule="auto"/>
        <w:jc w:val="both"/>
        <w:rPr>
          <w:rFonts w:ascii="Garamond" w:hAnsi="Garamond"/>
          <w:sz w:val="28"/>
          <w:szCs w:val="28"/>
        </w:rPr>
      </w:pPr>
      <w:r w:rsidRPr="00D4453F">
        <w:rPr>
          <w:rFonts w:ascii="Garamond" w:hAnsi="Garamond"/>
          <w:sz w:val="28"/>
          <w:szCs w:val="28"/>
        </w:rPr>
        <w:t>All images were acquired on a Philips Achieva 3 T MRI scanner</w:t>
      </w:r>
      <w:r>
        <w:rPr>
          <w:rFonts w:ascii="Garamond" w:hAnsi="Garamond"/>
          <w:sz w:val="28"/>
          <w:szCs w:val="28"/>
        </w:rPr>
        <w:t xml:space="preserve"> </w:t>
      </w:r>
      <w:r w:rsidRPr="00D4453F">
        <w:rPr>
          <w:rFonts w:ascii="Garamond" w:hAnsi="Garamond"/>
          <w:sz w:val="28"/>
          <w:szCs w:val="28"/>
        </w:rPr>
        <w:t>(Philips Medical Systems, Best, The Netherlands). A T2*-weighted,</w:t>
      </w:r>
      <w:r>
        <w:rPr>
          <w:rFonts w:ascii="Garamond" w:hAnsi="Garamond"/>
          <w:sz w:val="28"/>
          <w:szCs w:val="28"/>
        </w:rPr>
        <w:t xml:space="preserve"> </w:t>
      </w:r>
      <w:r w:rsidRPr="00D4453F">
        <w:rPr>
          <w:rFonts w:ascii="Garamond" w:hAnsi="Garamond"/>
          <w:sz w:val="28"/>
          <w:szCs w:val="28"/>
        </w:rPr>
        <w:t>gradient-echo planar imaging (EPI) sequence was used with fMRI</w:t>
      </w:r>
      <w:r>
        <w:rPr>
          <w:rFonts w:ascii="Garamond" w:hAnsi="Garamond"/>
          <w:sz w:val="28"/>
          <w:szCs w:val="28"/>
        </w:rPr>
        <w:t xml:space="preserve"> </w:t>
      </w:r>
      <w:r w:rsidRPr="00D4453F">
        <w:rPr>
          <w:rFonts w:ascii="Garamond" w:hAnsi="Garamond"/>
          <w:sz w:val="28"/>
          <w:szCs w:val="28"/>
        </w:rPr>
        <w:t>parameters: TR/TE = 2000/38 ms, matrix size = 64 × 64, slice</w:t>
      </w:r>
      <w:r>
        <w:rPr>
          <w:rFonts w:ascii="Garamond" w:hAnsi="Garamond"/>
          <w:sz w:val="28"/>
          <w:szCs w:val="28"/>
        </w:rPr>
        <w:t xml:space="preserve"> </w:t>
      </w:r>
      <w:r w:rsidRPr="00D4453F">
        <w:rPr>
          <w:rFonts w:ascii="Garamond" w:hAnsi="Garamond"/>
          <w:sz w:val="28"/>
          <w:szCs w:val="28"/>
        </w:rPr>
        <w:t xml:space="preserve">thickness = 5 mm, resulting in a voxel size = 4 × 4 × 5 </w:t>
      </w:r>
      <m:oMath>
        <m:r>
          <w:rPr>
            <w:rFonts w:ascii="Cambria Math" w:hAnsi="Cambria Math"/>
            <w:sz w:val="28"/>
            <w:szCs w:val="28"/>
          </w:rPr>
          <m:t>m</m:t>
        </m:r>
        <m:sSup>
          <m:sSupPr>
            <m:ctrlPr>
              <w:rPr>
                <w:rFonts w:ascii="Cambria Math" w:hAnsi="Cambria Math"/>
                <w:sz w:val="28"/>
                <w:szCs w:val="28"/>
              </w:rPr>
            </m:ctrlPr>
          </m:sSupPr>
          <m:e>
            <m:r>
              <w:rPr>
                <w:rFonts w:ascii="Cambria Math" w:hAnsi="Cambria Math"/>
                <w:sz w:val="28"/>
                <w:szCs w:val="28"/>
              </w:rPr>
              <m:t>m</m:t>
            </m:r>
          </m:e>
          <m:sup>
            <m:r>
              <m:rPr>
                <m:sty m:val="p"/>
              </m:rPr>
              <w:rPr>
                <w:rFonts w:ascii="Cambria Math" w:hAnsi="Cambria Math"/>
                <w:sz w:val="28"/>
                <w:szCs w:val="28"/>
              </w:rPr>
              <m:t>3</m:t>
            </m:r>
          </m:sup>
        </m:sSup>
        <m:r>
          <m:rPr>
            <m:sty m:val="p"/>
          </m:rPr>
          <w:rPr>
            <w:rFonts w:ascii="Cambria Math" w:hAnsi="Cambria Math"/>
            <w:sz w:val="28"/>
            <w:szCs w:val="28"/>
          </w:rPr>
          <m:t>.</m:t>
        </m:r>
      </m:oMath>
      <w:r w:rsidR="0079616F">
        <w:rPr>
          <w:rFonts w:ascii="Garamond" w:hAnsi="Garamond"/>
          <w:sz w:val="28"/>
          <w:szCs w:val="28"/>
        </w:rPr>
        <w:t xml:space="preserve"> Artif</w:t>
      </w:r>
      <w:r w:rsidRPr="00D4453F">
        <w:rPr>
          <w:rFonts w:ascii="Garamond" w:hAnsi="Garamond"/>
          <w:sz w:val="28"/>
          <w:szCs w:val="28"/>
        </w:rPr>
        <w:t>acts at this long echo time were minimized using a SENSE factor of</w:t>
      </w:r>
      <w:r w:rsidR="0079616F">
        <w:rPr>
          <w:rFonts w:ascii="Garamond" w:hAnsi="Garamond"/>
          <w:sz w:val="28"/>
          <w:szCs w:val="28"/>
        </w:rPr>
        <w:t xml:space="preserve"> </w:t>
      </w:r>
      <w:r w:rsidRPr="00D4453F">
        <w:rPr>
          <w:rFonts w:ascii="Garamond" w:hAnsi="Garamond"/>
          <w:sz w:val="28"/>
          <w:szCs w:val="28"/>
        </w:rPr>
        <w:t>2 in a 32-channel RF head coil. During the resting-state scan, 165</w:t>
      </w:r>
      <w:r w:rsidR="0079616F">
        <w:rPr>
          <w:rFonts w:ascii="Garamond" w:hAnsi="Garamond"/>
          <w:sz w:val="28"/>
          <w:szCs w:val="28"/>
        </w:rPr>
        <w:t xml:space="preserve"> </w:t>
      </w:r>
      <w:r w:rsidRPr="00D4453F">
        <w:rPr>
          <w:rFonts w:ascii="Garamond" w:hAnsi="Garamond"/>
          <w:sz w:val="28"/>
          <w:szCs w:val="28"/>
        </w:rPr>
        <w:t>whole-head volumes were acquired for a total imaging time of</w:t>
      </w:r>
      <w:r w:rsidR="00354CAE">
        <w:rPr>
          <w:rFonts w:ascii="Garamond" w:hAnsi="Garamond"/>
          <w:sz w:val="28"/>
          <w:szCs w:val="28"/>
        </w:rPr>
        <w:t xml:space="preserve"> </w:t>
      </w:r>
      <w:r w:rsidRPr="000573DA">
        <w:rPr>
          <w:rFonts w:ascii="Garamond" w:hAnsi="Garamond"/>
          <w:sz w:val="28"/>
          <w:szCs w:val="28"/>
        </w:rPr>
        <w:t>5.5 min</w:t>
      </w:r>
      <w:r w:rsidRPr="00D4453F">
        <w:rPr>
          <w:rFonts w:ascii="Garamond" w:hAnsi="Garamond"/>
          <w:sz w:val="28"/>
          <w:szCs w:val="28"/>
        </w:rPr>
        <w:t>. The initial 10 time points acquired were discarded to allow</w:t>
      </w:r>
      <w:r w:rsidR="0079616F">
        <w:rPr>
          <w:rFonts w:ascii="Garamond" w:hAnsi="Garamond"/>
          <w:sz w:val="28"/>
          <w:szCs w:val="28"/>
        </w:rPr>
        <w:t xml:space="preserve"> </w:t>
      </w:r>
      <w:r w:rsidRPr="00D4453F">
        <w:rPr>
          <w:rFonts w:ascii="Garamond" w:hAnsi="Garamond"/>
          <w:sz w:val="28"/>
          <w:szCs w:val="28"/>
        </w:rPr>
        <w:t xml:space="preserve">for T1 relaxation equilibrium. In addition, a high-resolution T1-weighted 3D anatomical </w:t>
      </w:r>
      <w:r w:rsidRPr="00D4453F">
        <w:rPr>
          <w:rFonts w:ascii="Garamond" w:hAnsi="Garamond"/>
          <w:sz w:val="28"/>
          <w:szCs w:val="28"/>
        </w:rPr>
        <w:lastRenderedPageBreak/>
        <w:t>scan was acquired using an inversion-recovery-prepared turbo gradient-echo acquisition protocol with a</w:t>
      </w:r>
      <w:r w:rsidR="0079616F">
        <w:rPr>
          <w:rFonts w:ascii="Garamond" w:hAnsi="Garamond"/>
          <w:sz w:val="28"/>
          <w:szCs w:val="28"/>
        </w:rPr>
        <w:t xml:space="preserve"> </w:t>
      </w:r>
      <w:r w:rsidRPr="00D4453F">
        <w:rPr>
          <w:rFonts w:ascii="Garamond" w:hAnsi="Garamond"/>
          <w:sz w:val="28"/>
          <w:szCs w:val="28"/>
        </w:rPr>
        <w:t>spatial resolution of 1 × 1 × 1 mm.</w:t>
      </w:r>
    </w:p>
    <w:p w:rsidR="002D3BCF" w:rsidRDefault="002D3BCF" w:rsidP="00271589">
      <w:pPr>
        <w:spacing w:line="360" w:lineRule="auto"/>
        <w:jc w:val="both"/>
        <w:rPr>
          <w:rFonts w:ascii="Garamond" w:hAnsi="Garamond"/>
          <w:sz w:val="28"/>
          <w:szCs w:val="28"/>
        </w:rPr>
      </w:pPr>
    </w:p>
    <w:p w:rsidR="00F61963" w:rsidRDefault="00F61963" w:rsidP="00271589">
      <w:pPr>
        <w:spacing w:line="360" w:lineRule="auto"/>
        <w:jc w:val="both"/>
        <w:rPr>
          <w:rFonts w:ascii="Garamond" w:hAnsi="Garamond"/>
          <w:sz w:val="28"/>
          <w:szCs w:val="28"/>
        </w:rPr>
      </w:pPr>
      <w:r w:rsidRPr="005508EB">
        <w:rPr>
          <w:rFonts w:ascii="Garamond" w:hAnsi="Garamond"/>
          <w:sz w:val="28"/>
          <w:szCs w:val="28"/>
        </w:rPr>
        <w:t>Every study contains the structural images (256 slices of 192x256 images) and the functional information (37 slices of 64x64 images, practically 150K voxels, over 180 time points).</w:t>
      </w:r>
    </w:p>
    <w:p w:rsidR="00F61963" w:rsidRPr="005508EB" w:rsidRDefault="005508EB" w:rsidP="00271589">
      <w:pPr>
        <w:spacing w:line="360" w:lineRule="auto"/>
        <w:jc w:val="center"/>
        <w:rPr>
          <w:rFonts w:ascii="Garamond" w:hAnsi="Garamond"/>
          <w:sz w:val="28"/>
          <w:szCs w:val="28"/>
        </w:rPr>
      </w:pPr>
      <w:r w:rsidRPr="005508EB">
        <w:rPr>
          <w:rFonts w:ascii="Garamond" w:hAnsi="Garamond"/>
          <w:noProof/>
        </w:rPr>
        <w:drawing>
          <wp:inline distT="0" distB="0" distL="0" distR="0">
            <wp:extent cx="3594811" cy="1959467"/>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3630813" cy="1979091"/>
                    </a:xfrm>
                    <a:prstGeom prst="rect">
                      <a:avLst/>
                    </a:prstGeom>
                  </pic:spPr>
                </pic:pic>
              </a:graphicData>
            </a:graphic>
          </wp:inline>
        </w:drawing>
      </w:r>
    </w:p>
    <w:p w:rsidR="009156A2" w:rsidRPr="005508EB" w:rsidRDefault="005508EB" w:rsidP="00271589">
      <w:pPr>
        <w:pStyle w:val="Caption"/>
        <w:spacing w:line="360" w:lineRule="auto"/>
        <w:jc w:val="center"/>
      </w:pPr>
      <w:bookmarkStart w:id="8" w:name="_Toc463361925"/>
      <w:bookmarkStart w:id="9" w:name="_Toc465888113"/>
      <w:r w:rsidRPr="005508EB">
        <w:t xml:space="preserve">Figure </w:t>
      </w:r>
      <w:fldSimple w:instr=" SEQ Figure \* ARABIC ">
        <w:r w:rsidR="00E55BB8">
          <w:rPr>
            <w:noProof/>
          </w:rPr>
          <w:t>1</w:t>
        </w:r>
      </w:fldSimple>
      <w:r w:rsidRPr="005508EB">
        <w:t xml:space="preserve"> – an example of the structural and the functional images</w:t>
      </w:r>
      <w:bookmarkEnd w:id="8"/>
      <w:bookmarkEnd w:id="9"/>
    </w:p>
    <w:p w:rsidR="005508EB" w:rsidRDefault="005508EB" w:rsidP="00271589">
      <w:pPr>
        <w:pStyle w:val="Caption"/>
        <w:spacing w:line="360" w:lineRule="auto"/>
        <w:jc w:val="center"/>
      </w:pPr>
      <w:r>
        <w:rPr>
          <w:noProof/>
        </w:rPr>
        <w:drawing>
          <wp:inline distT="0" distB="0" distL="0" distR="0">
            <wp:extent cx="5996904" cy="2479853"/>
            <wp:effectExtent l="0" t="0" r="444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cstate="print"/>
                    <a:srcRect l="9918" t="4281" r="8070" b="5914"/>
                    <a:stretch/>
                  </pic:blipFill>
                  <pic:spPr>
                    <a:xfrm>
                      <a:off x="0" y="0"/>
                      <a:ext cx="6069120" cy="2509716"/>
                    </a:xfrm>
                    <a:prstGeom prst="rect">
                      <a:avLst/>
                    </a:prstGeom>
                  </pic:spPr>
                </pic:pic>
              </a:graphicData>
            </a:graphic>
          </wp:inline>
        </w:drawing>
      </w:r>
    </w:p>
    <w:p w:rsidR="005508EB" w:rsidRDefault="005508EB" w:rsidP="00271589">
      <w:pPr>
        <w:pStyle w:val="Caption"/>
        <w:spacing w:line="360" w:lineRule="auto"/>
        <w:jc w:val="center"/>
      </w:pPr>
      <w:bookmarkStart w:id="10" w:name="_Toc463361926"/>
      <w:bookmarkStart w:id="11" w:name="_Toc465888114"/>
      <w:r>
        <w:t xml:space="preserve">Figure </w:t>
      </w:r>
      <w:fldSimple w:instr=" SEQ Figure \* ARABIC ">
        <w:r w:rsidR="00E55BB8">
          <w:rPr>
            <w:noProof/>
          </w:rPr>
          <w:t>2</w:t>
        </w:r>
      </w:fldSimple>
      <w:r w:rsidRPr="005508EB">
        <w:t xml:space="preserve"> – temporal behavior of a specific voxel in different slices of the brain</w:t>
      </w:r>
      <w:r>
        <w:t>, over 180 samples</w:t>
      </w:r>
      <w:bookmarkEnd w:id="10"/>
      <w:bookmarkEnd w:id="11"/>
    </w:p>
    <w:p w:rsidR="0079616F" w:rsidRDefault="0079616F" w:rsidP="00271589">
      <w:pPr>
        <w:spacing w:line="360" w:lineRule="auto"/>
        <w:jc w:val="both"/>
        <w:rPr>
          <w:rFonts w:ascii="Garamond" w:hAnsi="Garamond"/>
          <w:b/>
          <w:bCs/>
          <w:sz w:val="28"/>
          <w:szCs w:val="28"/>
        </w:rPr>
      </w:pPr>
    </w:p>
    <w:p w:rsidR="00562791" w:rsidRPr="005508EB" w:rsidRDefault="00D11452" w:rsidP="00271589">
      <w:pPr>
        <w:pStyle w:val="Heading1"/>
        <w:spacing w:line="360" w:lineRule="auto"/>
      </w:pPr>
      <w:bookmarkStart w:id="12" w:name="_Toc467077179"/>
      <w:r w:rsidRPr="005508EB">
        <w:lastRenderedPageBreak/>
        <w:t>Current Analysis</w:t>
      </w:r>
      <w:bookmarkEnd w:id="12"/>
    </w:p>
    <w:p w:rsidR="0079616F" w:rsidRPr="0079616F" w:rsidRDefault="0079616F" w:rsidP="00271589">
      <w:pPr>
        <w:pStyle w:val="Heading2"/>
        <w:spacing w:line="360" w:lineRule="auto"/>
        <w:rPr>
          <w:rFonts w:ascii="Garamond" w:hAnsi="Garamond"/>
          <w:b/>
          <w:bCs/>
          <w:sz w:val="28"/>
          <w:szCs w:val="28"/>
        </w:rPr>
      </w:pPr>
      <w:bookmarkStart w:id="13" w:name="_Toc467077180"/>
      <w:r>
        <w:rPr>
          <w:rFonts w:ascii="Garamond" w:hAnsi="Garamond"/>
          <w:b/>
          <w:bCs/>
          <w:sz w:val="28"/>
          <w:szCs w:val="28"/>
        </w:rPr>
        <w:t xml:space="preserve">fMRI </w:t>
      </w:r>
      <w:r w:rsidRPr="0079616F">
        <w:rPr>
          <w:rFonts w:ascii="Garamond" w:hAnsi="Garamond"/>
          <w:b/>
          <w:bCs/>
          <w:sz w:val="28"/>
          <w:szCs w:val="28"/>
        </w:rPr>
        <w:t>Pre-processing</w:t>
      </w:r>
      <w:bookmarkEnd w:id="13"/>
    </w:p>
    <w:p w:rsidR="00920431" w:rsidRPr="006E26C4" w:rsidRDefault="00920431" w:rsidP="009165E3">
      <w:pPr>
        <w:spacing w:after="0" w:line="360" w:lineRule="auto"/>
        <w:jc w:val="both"/>
        <w:rPr>
          <w:rFonts w:ascii="Garamond" w:hAnsi="Garamond"/>
          <w:sz w:val="28"/>
          <w:szCs w:val="28"/>
        </w:rPr>
      </w:pPr>
      <w:r w:rsidRPr="00920431">
        <w:rPr>
          <w:rFonts w:ascii="Garamond" w:hAnsi="Garamond"/>
          <w:sz w:val="28"/>
          <w:szCs w:val="28"/>
        </w:rPr>
        <w:t xml:space="preserve">After acquisition, the data undergoes a sequential combination of spatio-temporal image processing steps that are referred to as fMRI preprocessing. We received the data after </w:t>
      </w:r>
      <w:r w:rsidR="009165E3">
        <w:rPr>
          <w:rFonts w:ascii="Garamond" w:hAnsi="Garamond"/>
          <w:sz w:val="28"/>
          <w:szCs w:val="28"/>
        </w:rPr>
        <w:t>the following</w:t>
      </w:r>
      <w:r w:rsidRPr="00920431">
        <w:rPr>
          <w:rFonts w:ascii="Garamond" w:hAnsi="Garamond"/>
          <w:sz w:val="28"/>
          <w:szCs w:val="28"/>
        </w:rPr>
        <w:t xml:space="preserve"> preprocessing steps:</w:t>
      </w:r>
    </w:p>
    <w:p w:rsidR="006E26C4" w:rsidRDefault="006E26C4" w:rsidP="00271589">
      <w:pPr>
        <w:spacing w:after="0" w:line="360" w:lineRule="auto"/>
        <w:jc w:val="both"/>
        <w:rPr>
          <w:rFonts w:ascii="Garamond" w:hAnsi="Garamond"/>
          <w:sz w:val="28"/>
          <w:szCs w:val="28"/>
        </w:rPr>
      </w:pPr>
      <w:r w:rsidRPr="006E26C4">
        <w:rPr>
          <w:rFonts w:ascii="Garamond" w:hAnsi="Garamond"/>
          <w:b/>
          <w:bCs/>
          <w:sz w:val="28"/>
          <w:szCs w:val="28"/>
        </w:rPr>
        <w:t>Slice-Time Correction:</w:t>
      </w:r>
      <w:r w:rsidRPr="006E26C4">
        <w:rPr>
          <w:rFonts w:ascii="Garamond" w:hAnsi="Garamond"/>
          <w:sz w:val="28"/>
          <w:szCs w:val="28"/>
        </w:rPr>
        <w:t xml:space="preserve"> Adjusting</w:t>
      </w:r>
      <w:r w:rsidR="00FA34AA" w:rsidRPr="006E26C4">
        <w:rPr>
          <w:rFonts w:ascii="Garamond" w:hAnsi="Garamond"/>
          <w:sz w:val="28"/>
          <w:szCs w:val="28"/>
        </w:rPr>
        <w:t xml:space="preserve"> the fMRI signal of every slice in order to correct for the fact that not all slices were act</w:t>
      </w:r>
      <w:r w:rsidRPr="006E26C4">
        <w:rPr>
          <w:rFonts w:ascii="Garamond" w:hAnsi="Garamond"/>
          <w:sz w:val="28"/>
          <w:szCs w:val="28"/>
        </w:rPr>
        <w:t>ually acquired at the same time</w:t>
      </w:r>
      <w:r w:rsidR="00FA34AA" w:rsidRPr="006E26C4">
        <w:rPr>
          <w:rFonts w:ascii="Garamond" w:hAnsi="Garamond"/>
          <w:sz w:val="28"/>
          <w:szCs w:val="28"/>
        </w:rPr>
        <w:t>. Slice-Time correction interpolates the signal of each slice to the timing of a desired reference slice in order to account for this temporal discrepancy.</w:t>
      </w:r>
    </w:p>
    <w:p w:rsidR="00FA34AA" w:rsidRPr="003B1191" w:rsidRDefault="006E26C4" w:rsidP="00271589">
      <w:pPr>
        <w:spacing w:after="0" w:line="360" w:lineRule="auto"/>
        <w:jc w:val="both"/>
        <w:rPr>
          <w:rFonts w:ascii="Garamond" w:hAnsi="Garamond"/>
          <w:sz w:val="28"/>
          <w:szCs w:val="28"/>
        </w:rPr>
      </w:pPr>
      <w:r w:rsidRPr="003B1191">
        <w:rPr>
          <w:rFonts w:ascii="Garamond" w:hAnsi="Garamond"/>
          <w:b/>
          <w:bCs/>
          <w:sz w:val="28"/>
          <w:szCs w:val="28"/>
        </w:rPr>
        <w:t>Realignment/Motion Correction</w:t>
      </w:r>
      <w:r w:rsidRPr="003B1191">
        <w:rPr>
          <w:rFonts w:ascii="Garamond" w:hAnsi="Garamond"/>
          <w:sz w:val="28"/>
          <w:szCs w:val="28"/>
        </w:rPr>
        <w:t>:</w:t>
      </w:r>
      <w:r>
        <w:rPr>
          <w:rFonts w:ascii="Garamond" w:hAnsi="Garamond"/>
          <w:sz w:val="28"/>
          <w:szCs w:val="28"/>
        </w:rPr>
        <w:t xml:space="preserve"> </w:t>
      </w:r>
      <w:r w:rsidRPr="006E26C4">
        <w:rPr>
          <w:rFonts w:ascii="Garamond" w:hAnsi="Garamond"/>
          <w:sz w:val="28"/>
          <w:szCs w:val="28"/>
        </w:rPr>
        <w:t>Realigning each volume of the fMRI series to a reference volume using a 6-parameter affine transformation (rotation and translation about and in the x, y, and z axes). This is meant to correct for movement of the participant’s head in the scanner during acquisition</w:t>
      </w:r>
      <w:bookmarkStart w:id="14" w:name="Summary_of_fMRI_Preprocessing_Steps_in_t"/>
      <w:r>
        <w:rPr>
          <w:rFonts w:ascii="Garamond" w:hAnsi="Garamond"/>
          <w:sz w:val="28"/>
          <w:szCs w:val="28"/>
        </w:rPr>
        <w:t>.</w:t>
      </w:r>
    </w:p>
    <w:p w:rsidR="003B1191" w:rsidRDefault="006E26C4" w:rsidP="00271589">
      <w:pPr>
        <w:spacing w:after="0" w:line="360" w:lineRule="auto"/>
        <w:jc w:val="both"/>
        <w:rPr>
          <w:rFonts w:ascii="Garamond" w:hAnsi="Garamond"/>
          <w:sz w:val="28"/>
          <w:szCs w:val="28"/>
        </w:rPr>
      </w:pPr>
      <w:r w:rsidRPr="003B1191">
        <w:rPr>
          <w:rFonts w:ascii="Garamond" w:hAnsi="Garamond"/>
          <w:b/>
          <w:bCs/>
          <w:sz w:val="28"/>
          <w:szCs w:val="28"/>
        </w:rPr>
        <w:t>Co-registration</w:t>
      </w:r>
      <w:r>
        <w:rPr>
          <w:rFonts w:ascii="Garamond" w:hAnsi="Garamond"/>
          <w:sz w:val="28"/>
          <w:szCs w:val="28"/>
        </w:rPr>
        <w:t xml:space="preserve">: </w:t>
      </w:r>
      <w:r w:rsidR="00146A37">
        <w:rPr>
          <w:rFonts w:ascii="Garamond" w:hAnsi="Garamond"/>
          <w:sz w:val="28"/>
          <w:szCs w:val="28"/>
        </w:rPr>
        <w:t>Registering</w:t>
      </w:r>
      <w:r w:rsidR="00FA34AA" w:rsidRPr="006E26C4">
        <w:rPr>
          <w:rFonts w:ascii="Garamond" w:hAnsi="Garamond"/>
          <w:sz w:val="28"/>
          <w:szCs w:val="28"/>
        </w:rPr>
        <w:t xml:space="preserve"> the fMRI image to the </w:t>
      </w:r>
      <w:r w:rsidR="00146A37">
        <w:rPr>
          <w:rFonts w:ascii="Garamond" w:hAnsi="Garamond"/>
          <w:sz w:val="28"/>
          <w:szCs w:val="28"/>
        </w:rPr>
        <w:t>anatomical</w:t>
      </w:r>
      <w:r w:rsidRPr="006E26C4">
        <w:rPr>
          <w:rFonts w:ascii="Garamond" w:hAnsi="Garamond"/>
          <w:sz w:val="28"/>
          <w:szCs w:val="28"/>
        </w:rPr>
        <w:t xml:space="preserve"> using an affine transformation</w:t>
      </w:r>
      <w:r w:rsidR="00FA34AA" w:rsidRPr="006E26C4">
        <w:rPr>
          <w:rFonts w:ascii="Garamond" w:hAnsi="Garamond"/>
          <w:sz w:val="28"/>
          <w:szCs w:val="28"/>
        </w:rPr>
        <w:t>. Co</w:t>
      </w:r>
      <w:r>
        <w:rPr>
          <w:rFonts w:ascii="Garamond" w:hAnsi="Garamond"/>
          <w:sz w:val="28"/>
          <w:szCs w:val="28"/>
        </w:rPr>
        <w:t>-</w:t>
      </w:r>
      <w:r w:rsidR="00FA34AA" w:rsidRPr="006E26C4">
        <w:rPr>
          <w:rFonts w:ascii="Garamond" w:hAnsi="Garamond"/>
          <w:sz w:val="28"/>
          <w:szCs w:val="28"/>
        </w:rPr>
        <w:t xml:space="preserve">registration is meant to account for any participant head movement between the acquisition of the </w:t>
      </w:r>
      <w:r w:rsidR="00146A37">
        <w:rPr>
          <w:rFonts w:ascii="Garamond" w:hAnsi="Garamond"/>
          <w:sz w:val="28"/>
          <w:szCs w:val="28"/>
        </w:rPr>
        <w:t>anatomical data</w:t>
      </w:r>
      <w:r w:rsidR="00FA34AA" w:rsidRPr="006E26C4">
        <w:rPr>
          <w:rFonts w:ascii="Garamond" w:hAnsi="Garamond"/>
          <w:sz w:val="28"/>
          <w:szCs w:val="28"/>
        </w:rPr>
        <w:t xml:space="preserve"> and the acquisition of the fMRI data.</w:t>
      </w:r>
      <w:r w:rsidR="00FA34AA" w:rsidRPr="006E26C4">
        <w:rPr>
          <w:rFonts w:ascii="Garamond" w:hAnsi="Garamond"/>
          <w:sz w:val="28"/>
          <w:szCs w:val="28"/>
        </w:rPr>
        <w:br/>
      </w:r>
      <w:bookmarkEnd w:id="14"/>
      <w:r w:rsidR="003B1191" w:rsidRPr="003B1191">
        <w:rPr>
          <w:rFonts w:ascii="Garamond" w:hAnsi="Garamond"/>
          <w:b/>
          <w:bCs/>
          <w:sz w:val="28"/>
          <w:szCs w:val="28"/>
        </w:rPr>
        <w:t>Normalization</w:t>
      </w:r>
      <w:r w:rsidR="003B1191">
        <w:rPr>
          <w:rFonts w:ascii="Garamond" w:hAnsi="Garamond"/>
          <w:sz w:val="28"/>
          <w:szCs w:val="28"/>
        </w:rPr>
        <w:t xml:space="preserve">: Aligning images in order to remove </w:t>
      </w:r>
      <w:r w:rsidR="003B1191" w:rsidRPr="003B1191">
        <w:rPr>
          <w:rFonts w:ascii="Garamond" w:hAnsi="Garamond"/>
          <w:sz w:val="28"/>
          <w:szCs w:val="28"/>
        </w:rPr>
        <w:t>structural variability of different brains. Images are aligned to the</w:t>
      </w:r>
      <w:r w:rsidR="003B1191" w:rsidRPr="0079616F">
        <w:rPr>
          <w:rFonts w:ascii="Garamond" w:hAnsi="Garamond"/>
          <w:sz w:val="28"/>
          <w:szCs w:val="28"/>
        </w:rPr>
        <w:t xml:space="preserve"> Montreal Neurological Institute (MNI) template, which was found to be appropria</w:t>
      </w:r>
      <w:r w:rsidR="003B1191">
        <w:rPr>
          <w:rFonts w:ascii="Garamond" w:hAnsi="Garamond"/>
          <w:sz w:val="28"/>
          <w:szCs w:val="28"/>
        </w:rPr>
        <w:t>te for children age 5 and above</w:t>
      </w:r>
    </w:p>
    <w:p w:rsidR="008958CD" w:rsidRDefault="00E43A8F" w:rsidP="00271589">
      <w:pPr>
        <w:spacing w:after="0" w:line="360" w:lineRule="auto"/>
        <w:jc w:val="both"/>
        <w:rPr>
          <w:rFonts w:ascii="Garamond" w:hAnsi="Garamond"/>
          <w:sz w:val="28"/>
          <w:szCs w:val="28"/>
        </w:rPr>
      </w:pPr>
      <w:r w:rsidRPr="003B1191">
        <w:rPr>
          <w:rFonts w:ascii="Garamond" w:hAnsi="Garamond"/>
          <w:b/>
          <w:bCs/>
          <w:sz w:val="28"/>
          <w:szCs w:val="28"/>
        </w:rPr>
        <w:t>Spatial smoothing</w:t>
      </w:r>
      <w:r w:rsidRPr="003B1191">
        <w:rPr>
          <w:rFonts w:ascii="Garamond" w:hAnsi="Garamond"/>
          <w:sz w:val="28"/>
          <w:szCs w:val="28"/>
        </w:rPr>
        <w:t xml:space="preserve">: applying </w:t>
      </w:r>
      <w:r w:rsidR="00FA34AA" w:rsidRPr="003B1191">
        <w:rPr>
          <w:rFonts w:ascii="Garamond" w:hAnsi="Garamond"/>
          <w:sz w:val="28"/>
          <w:szCs w:val="28"/>
        </w:rPr>
        <w:t>a 3D spatial smoothing kernel to each fMRI volume</w:t>
      </w:r>
      <w:r w:rsidRPr="003B1191">
        <w:rPr>
          <w:rFonts w:ascii="Garamond" w:hAnsi="Garamond"/>
          <w:sz w:val="28"/>
          <w:szCs w:val="28"/>
        </w:rPr>
        <w:t>, of 8mm FWHM</w:t>
      </w:r>
      <w:r w:rsidR="00FA34AA" w:rsidRPr="003B1191">
        <w:rPr>
          <w:rFonts w:ascii="Garamond" w:hAnsi="Garamond"/>
          <w:sz w:val="28"/>
          <w:szCs w:val="28"/>
        </w:rPr>
        <w:t xml:space="preserve"> in each direction. Smoothing of fMRI data is generally done in an attempt to “average out” some of the random noise while maintaining neural activity-related signal.</w:t>
      </w:r>
    </w:p>
    <w:p w:rsidR="00CA02F5" w:rsidRDefault="00CA02F5" w:rsidP="00271589">
      <w:pPr>
        <w:spacing w:line="360" w:lineRule="auto"/>
        <w:rPr>
          <w:rFonts w:ascii="Garamond" w:hAnsi="Garamond"/>
          <w:sz w:val="28"/>
          <w:szCs w:val="28"/>
        </w:rPr>
      </w:pPr>
      <w:r>
        <w:rPr>
          <w:rFonts w:ascii="Garamond" w:hAnsi="Garamond"/>
          <w:sz w:val="28"/>
          <w:szCs w:val="28"/>
        </w:rPr>
        <w:br w:type="page"/>
      </w:r>
    </w:p>
    <w:p w:rsidR="0079616F" w:rsidRDefault="0079616F" w:rsidP="00271589">
      <w:pPr>
        <w:pStyle w:val="Heading2"/>
        <w:spacing w:line="360" w:lineRule="auto"/>
        <w:rPr>
          <w:rFonts w:ascii="Garamond" w:hAnsi="Garamond"/>
          <w:b/>
          <w:bCs/>
          <w:sz w:val="28"/>
          <w:szCs w:val="28"/>
        </w:rPr>
      </w:pPr>
      <w:bookmarkStart w:id="15" w:name="_Toc467077181"/>
      <w:r w:rsidRPr="0079616F">
        <w:rPr>
          <w:rFonts w:ascii="Garamond" w:hAnsi="Garamond"/>
          <w:b/>
          <w:bCs/>
          <w:sz w:val="28"/>
          <w:szCs w:val="28"/>
        </w:rPr>
        <w:lastRenderedPageBreak/>
        <w:t>ICA</w:t>
      </w:r>
      <w:bookmarkEnd w:id="15"/>
    </w:p>
    <w:p w:rsidR="003B20F9" w:rsidRPr="009824F5" w:rsidRDefault="003B20F9" w:rsidP="00E1452C">
      <w:pPr>
        <w:spacing w:line="360" w:lineRule="auto"/>
        <w:jc w:val="both"/>
        <w:rPr>
          <w:rFonts w:ascii="Garamond" w:hAnsi="Garamond"/>
          <w:sz w:val="28"/>
          <w:szCs w:val="28"/>
        </w:rPr>
      </w:pPr>
      <w:r w:rsidRPr="003B20F9">
        <w:rPr>
          <w:rFonts w:ascii="Garamond" w:hAnsi="Garamond"/>
          <w:sz w:val="28"/>
          <w:szCs w:val="28"/>
        </w:rPr>
        <w:t>Independent component analysis is a recently developed popular method for functional connectivity detection using fMRI. Since it needs no prior information about the spatial or temporal patterns of source signals, ICA is well suite</w:t>
      </w:r>
      <w:r>
        <w:rPr>
          <w:rFonts w:ascii="Garamond" w:hAnsi="Garamond"/>
          <w:sz w:val="28"/>
          <w:szCs w:val="28"/>
        </w:rPr>
        <w:t>d for resting-state fMRI study. Like PCA</w:t>
      </w:r>
      <w:r w:rsidRPr="003B20F9">
        <w:rPr>
          <w:rFonts w:ascii="Garamond" w:hAnsi="Garamond"/>
          <w:sz w:val="28"/>
          <w:szCs w:val="28"/>
        </w:rPr>
        <w:t xml:space="preserve">, ICA seeks to find a linear combination of components. The difference is that ICA would find components that are as statistically </w:t>
      </w:r>
      <w:r w:rsidRPr="009824F5">
        <w:rPr>
          <w:rFonts w:ascii="Garamond" w:hAnsi="Garamond"/>
          <w:sz w:val="28"/>
          <w:szCs w:val="28"/>
        </w:rPr>
        <w:t xml:space="preserve">independent as possible, while PCA would find </w:t>
      </w:r>
      <w:r w:rsidR="00E1452C" w:rsidRPr="009824F5">
        <w:rPr>
          <w:rFonts w:ascii="Garamond" w:hAnsi="Garamond"/>
          <w:sz w:val="28"/>
          <w:szCs w:val="28"/>
        </w:rPr>
        <w:t>components with maximal variance</w:t>
      </w:r>
      <w:r w:rsidRPr="009824F5">
        <w:rPr>
          <w:rFonts w:ascii="Garamond" w:hAnsi="Garamond"/>
          <w:sz w:val="28"/>
          <w:szCs w:val="28"/>
        </w:rPr>
        <w:t>. For fMRI data X (T time points × N voxels), the ICA model can be expressed as</w:t>
      </w:r>
      <w:r w:rsidR="00DB237F" w:rsidRPr="009824F5">
        <w:rPr>
          <w:rFonts w:ascii="Garamond" w:hAnsi="Garamond"/>
          <w:sz w:val="28"/>
          <w:szCs w:val="28"/>
        </w:rPr>
        <w:t>:</w:t>
      </w:r>
    </w:p>
    <w:p w:rsidR="00DB237F" w:rsidRPr="009824F5" w:rsidRDefault="00DB237F" w:rsidP="00271589">
      <w:pPr>
        <w:spacing w:line="360" w:lineRule="auto"/>
        <w:jc w:val="both"/>
        <w:rPr>
          <w:rFonts w:ascii="Garamond" w:hAnsi="Garamond"/>
          <w:sz w:val="28"/>
          <w:szCs w:val="28"/>
        </w:rPr>
      </w:pPr>
      <m:oMathPara>
        <m:oMath>
          <m:r>
            <w:rPr>
              <w:rFonts w:ascii="Cambria Math" w:hAnsi="Cambria Math"/>
              <w:sz w:val="28"/>
              <w:szCs w:val="28"/>
            </w:rPr>
            <m:t xml:space="preserve">X=AC=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e>
          </m:nary>
        </m:oMath>
      </m:oMathPara>
    </w:p>
    <w:p w:rsidR="003B20F9" w:rsidRPr="009824F5" w:rsidRDefault="003B20F9" w:rsidP="00271589">
      <w:pPr>
        <w:spacing w:line="360" w:lineRule="auto"/>
        <w:jc w:val="both"/>
        <w:rPr>
          <w:rFonts w:ascii="Garamond" w:hAnsi="Garamond"/>
          <w:sz w:val="28"/>
          <w:szCs w:val="28"/>
        </w:rPr>
      </w:pPr>
      <w:r w:rsidRPr="009824F5">
        <w:rPr>
          <w:rFonts w:ascii="Garamond" w:hAnsi="Garamond"/>
          <w:sz w:val="28"/>
          <w:szCs w:val="28"/>
        </w:rPr>
        <w:t>Where C</w:t>
      </w:r>
      <w:r w:rsidRPr="009824F5">
        <w:rPr>
          <w:rFonts w:ascii="Garamond" w:hAnsi="Garamond"/>
          <w:sz w:val="28"/>
          <w:szCs w:val="28"/>
          <w:vertAlign w:val="subscript"/>
        </w:rPr>
        <w:t>i</w:t>
      </w:r>
      <w:r w:rsidRPr="009824F5">
        <w:rPr>
          <w:rFonts w:ascii="Garamond" w:hAnsi="Garamond"/>
          <w:sz w:val="28"/>
          <w:szCs w:val="28"/>
        </w:rPr>
        <w:t xml:space="preserve"> is the i</w:t>
      </w:r>
      <w:r w:rsidRPr="009824F5">
        <w:rPr>
          <w:rFonts w:ascii="Garamond" w:hAnsi="Garamond"/>
          <w:sz w:val="28"/>
          <w:szCs w:val="28"/>
          <w:vertAlign w:val="superscript"/>
        </w:rPr>
        <w:t>th</w:t>
      </w:r>
      <w:r w:rsidRPr="009824F5">
        <w:rPr>
          <w:rFonts w:ascii="Garamond" w:hAnsi="Garamond"/>
          <w:sz w:val="28"/>
          <w:szCs w:val="28"/>
        </w:rPr>
        <w:t xml:space="preserve"> underlying signal source; A is the mixing matrix with a dimension of T × N. Different sources are independent from each other:</w:t>
      </w:r>
    </w:p>
    <w:p w:rsidR="00DB237F" w:rsidRPr="009824F5" w:rsidRDefault="00DB237F" w:rsidP="00271589">
      <w:pPr>
        <w:spacing w:line="360" w:lineRule="auto"/>
        <w:jc w:val="both"/>
        <w:rPr>
          <w:rFonts w:ascii="Garamond" w:hAnsi="Garamond"/>
          <w:sz w:val="28"/>
          <w:szCs w:val="28"/>
        </w:rPr>
      </w:pPr>
      <m:oMathPara>
        <m:oMath>
          <m:r>
            <w:rPr>
              <w:rFonts w:ascii="Cambria Math" w:hAnsi="Cambria Math"/>
              <w:sz w:val="28"/>
              <w:szCs w:val="28"/>
            </w:rPr>
            <m:t>P</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N</m:t>
                  </m:r>
                </m:sub>
              </m:sSub>
            </m:e>
          </m:d>
          <m:r>
            <w:rPr>
              <w:rFonts w:ascii="Cambria Math" w:hAnsi="Cambria Math"/>
              <w:sz w:val="28"/>
              <w:szCs w:val="28"/>
            </w:rPr>
            <m:t xml:space="preserve">=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r>
                <w:rPr>
                  <w:rFonts w:ascii="Cambria Math" w:hAnsi="Cambria Math"/>
                  <w:sz w:val="28"/>
                  <w:szCs w:val="28"/>
                </w:rPr>
                <m:t>P(</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m:t>
                  </m:r>
                </m:sub>
              </m:sSub>
              <m:r>
                <w:rPr>
                  <w:rFonts w:ascii="Cambria Math" w:hAnsi="Cambria Math"/>
                  <w:sz w:val="28"/>
                  <w:szCs w:val="28"/>
                </w:rPr>
                <m:t>)</m:t>
              </m:r>
            </m:e>
          </m:nary>
        </m:oMath>
      </m:oMathPara>
    </w:p>
    <w:p w:rsidR="003B20F9" w:rsidRPr="009824F5" w:rsidRDefault="003B20F9" w:rsidP="006173B0">
      <w:pPr>
        <w:spacing w:line="360" w:lineRule="auto"/>
        <w:jc w:val="both"/>
        <w:rPr>
          <w:rFonts w:ascii="Garamond" w:hAnsi="Garamond"/>
          <w:sz w:val="28"/>
          <w:szCs w:val="28"/>
        </w:rPr>
      </w:pPr>
      <w:r w:rsidRPr="009824F5">
        <w:rPr>
          <w:rFonts w:ascii="Garamond" w:hAnsi="Garamond"/>
          <w:sz w:val="28"/>
          <w:szCs w:val="28"/>
        </w:rPr>
        <w:t>ICA-based methods are perhaps the most commonly used and have been reported to show a high level of consistency</w:t>
      </w:r>
      <w:r w:rsidR="00283F93">
        <w:fldChar w:fldCharType="begin"/>
      </w:r>
      <w:r w:rsidR="00283F93">
        <w:instrText xml:space="preserve"> REF _Ref463554843 \r \h  \* MERGEFORMAT </w:instrText>
      </w:r>
      <w:r w:rsidR="00283F93">
        <w:fldChar w:fldCharType="separate"/>
      </w:r>
      <w:r w:rsidR="0024742A" w:rsidRPr="009824F5">
        <w:rPr>
          <w:rFonts w:ascii="Garamond" w:hAnsi="Garamond" w:hint="cs"/>
          <w:sz w:val="28"/>
          <w:szCs w:val="28"/>
          <w:cs/>
        </w:rPr>
        <w:t>‎</w:t>
      </w:r>
      <w:r w:rsidR="0024742A" w:rsidRPr="009824F5">
        <w:rPr>
          <w:rFonts w:ascii="Garamond" w:hAnsi="Garamond"/>
          <w:sz w:val="28"/>
          <w:szCs w:val="28"/>
        </w:rPr>
        <w:t xml:space="preserve"> [1]</w:t>
      </w:r>
      <w:r w:rsidR="00283F93">
        <w:fldChar w:fldCharType="end"/>
      </w:r>
      <w:r w:rsidR="0024742A" w:rsidRPr="009824F5">
        <w:rPr>
          <w:rFonts w:ascii="Garamond" w:hAnsi="Garamond"/>
          <w:sz w:val="28"/>
          <w:szCs w:val="28"/>
        </w:rPr>
        <w:t xml:space="preserve">, </w:t>
      </w:r>
      <w:r w:rsidR="00283F93">
        <w:fldChar w:fldCharType="begin"/>
      </w:r>
      <w:r w:rsidR="00283F93">
        <w:instrText xml:space="preserve"> REF _Ref463555222 \r \h  \* MERGEFORMAT </w:instrText>
      </w:r>
      <w:r w:rsidR="00283F93">
        <w:fldChar w:fldCharType="separate"/>
      </w:r>
      <w:r w:rsidR="0024742A" w:rsidRPr="009824F5">
        <w:rPr>
          <w:rFonts w:ascii="Garamond" w:hAnsi="Garamond" w:hint="eastAsia"/>
          <w:sz w:val="28"/>
          <w:szCs w:val="28"/>
          <w:cs/>
        </w:rPr>
        <w:t>‎</w:t>
      </w:r>
      <w:r w:rsidR="0024742A" w:rsidRPr="009824F5">
        <w:rPr>
          <w:rFonts w:ascii="Garamond" w:hAnsi="Garamond"/>
          <w:sz w:val="28"/>
          <w:szCs w:val="28"/>
        </w:rPr>
        <w:t>[2]</w:t>
      </w:r>
      <w:r w:rsidR="00283F93">
        <w:fldChar w:fldCharType="end"/>
      </w:r>
      <w:r w:rsidRPr="009824F5">
        <w:rPr>
          <w:rFonts w:ascii="Garamond" w:hAnsi="Garamond"/>
          <w:sz w:val="28"/>
          <w:szCs w:val="28"/>
        </w:rPr>
        <w:t xml:space="preserve">. ICA methods for resting-state fMRI are powerful as </w:t>
      </w:r>
      <w:r w:rsidR="002E46AC" w:rsidRPr="009824F5">
        <w:rPr>
          <w:rFonts w:ascii="Garamond" w:hAnsi="Garamond"/>
          <w:sz w:val="28"/>
          <w:szCs w:val="28"/>
        </w:rPr>
        <w:t xml:space="preserve">statistical independence is considered to be a reliable discriminator between functional networks. </w:t>
      </w:r>
      <w:r w:rsidR="006173B0" w:rsidRPr="009824F5">
        <w:rPr>
          <w:rFonts w:ascii="Garamond" w:hAnsi="Garamond"/>
          <w:sz w:val="28"/>
          <w:szCs w:val="28"/>
        </w:rPr>
        <w:t>In addition</w:t>
      </w:r>
      <w:r w:rsidR="002E46AC" w:rsidRPr="009824F5">
        <w:rPr>
          <w:rFonts w:ascii="Garamond" w:hAnsi="Garamond"/>
          <w:sz w:val="28"/>
          <w:szCs w:val="28"/>
        </w:rPr>
        <w:t>, ICA</w:t>
      </w:r>
      <w:r w:rsidRPr="009824F5">
        <w:rPr>
          <w:rFonts w:ascii="Garamond" w:hAnsi="Garamond"/>
          <w:sz w:val="28"/>
          <w:szCs w:val="28"/>
        </w:rPr>
        <w:t xml:space="preserve"> can be </w:t>
      </w:r>
      <w:r w:rsidR="002E46AC" w:rsidRPr="009824F5">
        <w:rPr>
          <w:rFonts w:ascii="Garamond" w:hAnsi="Garamond"/>
          <w:sz w:val="28"/>
          <w:szCs w:val="28"/>
        </w:rPr>
        <w:t xml:space="preserve">easily </w:t>
      </w:r>
      <w:r w:rsidRPr="009824F5">
        <w:rPr>
          <w:rFonts w:ascii="Garamond" w:hAnsi="Garamond"/>
          <w:sz w:val="28"/>
          <w:szCs w:val="28"/>
        </w:rPr>
        <w:t>applied to whole-brain voxel-wise</w:t>
      </w:r>
      <w:r w:rsidR="002E46AC" w:rsidRPr="009824F5">
        <w:rPr>
          <w:rFonts w:ascii="Garamond" w:hAnsi="Garamond"/>
          <w:sz w:val="28"/>
          <w:szCs w:val="28"/>
        </w:rPr>
        <w:t xml:space="preserve"> data</w:t>
      </w:r>
      <w:r w:rsidR="006173B0" w:rsidRPr="009824F5">
        <w:rPr>
          <w:rFonts w:ascii="Garamond" w:hAnsi="Garamond"/>
          <w:sz w:val="28"/>
          <w:szCs w:val="28"/>
        </w:rPr>
        <w:t>,</w:t>
      </w:r>
      <w:r w:rsidRPr="009824F5">
        <w:rPr>
          <w:rFonts w:ascii="Garamond" w:hAnsi="Garamond"/>
          <w:sz w:val="28"/>
          <w:szCs w:val="28"/>
        </w:rPr>
        <w:t xml:space="preserve"> </w:t>
      </w:r>
      <w:r w:rsidR="002E46AC" w:rsidRPr="009824F5">
        <w:rPr>
          <w:rFonts w:ascii="Garamond" w:hAnsi="Garamond"/>
          <w:sz w:val="28"/>
          <w:szCs w:val="28"/>
        </w:rPr>
        <w:t xml:space="preserve">and </w:t>
      </w:r>
      <w:r w:rsidR="006173B0" w:rsidRPr="009824F5">
        <w:rPr>
          <w:rFonts w:ascii="Garamond" w:hAnsi="Garamond"/>
          <w:sz w:val="28"/>
          <w:szCs w:val="28"/>
        </w:rPr>
        <w:t xml:space="preserve">after application the </w:t>
      </w:r>
      <w:r w:rsidRPr="009824F5">
        <w:rPr>
          <w:rFonts w:ascii="Garamond" w:hAnsi="Garamond"/>
          <w:sz w:val="28"/>
          <w:szCs w:val="28"/>
        </w:rPr>
        <w:t>temporal signals of the independent components can be selected for further examination of possible group differences between healthy controls and patients.</w:t>
      </w:r>
    </w:p>
    <w:p w:rsidR="006E54BB" w:rsidRPr="003B20F9" w:rsidRDefault="006E54BB" w:rsidP="006E54BB">
      <w:pPr>
        <w:spacing w:line="360" w:lineRule="auto"/>
        <w:jc w:val="both"/>
        <w:rPr>
          <w:rFonts w:ascii="Garamond" w:hAnsi="Garamond"/>
          <w:sz w:val="28"/>
          <w:szCs w:val="28"/>
        </w:rPr>
      </w:pPr>
      <w:r w:rsidRPr="009824F5">
        <w:rPr>
          <w:rFonts w:ascii="Garamond" w:hAnsi="Garamond"/>
          <w:sz w:val="28"/>
          <w:szCs w:val="28"/>
        </w:rPr>
        <w:t>Figure 3 provides an example of a typical processing pipeline of fMRI data, as is done in the studies of Prof. Tzipi Horowitz</w:t>
      </w:r>
      <w:r w:rsidRPr="006E54BB">
        <w:rPr>
          <w:rFonts w:ascii="Garamond" w:hAnsi="Garamond"/>
          <w:sz w:val="28"/>
          <w:szCs w:val="28"/>
        </w:rPr>
        <w:t>-Kraus. It can be seen that ICA plays a key role in such processing pipeline.</w:t>
      </w:r>
    </w:p>
    <w:p w:rsidR="007B4B80" w:rsidRDefault="007B4B80" w:rsidP="00271589">
      <w:pPr>
        <w:pStyle w:val="Caption"/>
        <w:spacing w:line="360" w:lineRule="auto"/>
        <w:jc w:val="center"/>
      </w:pPr>
      <w:r>
        <w:rPr>
          <w:noProof/>
        </w:rPr>
        <w:lastRenderedPageBreak/>
        <w:drawing>
          <wp:inline distT="0" distB="0" distL="0" distR="0">
            <wp:extent cx="4291555" cy="58919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4327764" cy="5941628"/>
                    </a:xfrm>
                    <a:prstGeom prst="rect">
                      <a:avLst/>
                    </a:prstGeom>
                  </pic:spPr>
                </pic:pic>
              </a:graphicData>
            </a:graphic>
          </wp:inline>
        </w:drawing>
      </w:r>
    </w:p>
    <w:p w:rsidR="0079616F" w:rsidRDefault="007B4B80" w:rsidP="00FC0F16">
      <w:pPr>
        <w:pStyle w:val="Caption"/>
        <w:spacing w:line="360" w:lineRule="auto"/>
        <w:jc w:val="center"/>
        <w:rPr>
          <w:rFonts w:ascii="Garamond" w:eastAsiaTheme="majorEastAsia" w:hAnsi="Garamond" w:cstheme="majorBidi"/>
          <w:color w:val="2E74B5" w:themeColor="accent1" w:themeShade="BF"/>
          <w:sz w:val="28"/>
          <w:szCs w:val="28"/>
          <w:lang w:bidi="ar-SA"/>
        </w:rPr>
      </w:pPr>
      <w:bookmarkStart w:id="16" w:name="_Toc463361927"/>
      <w:bookmarkStart w:id="17" w:name="_Toc465888115"/>
      <w:r>
        <w:t xml:space="preserve">Figure </w:t>
      </w:r>
      <w:r w:rsidR="00116A75">
        <w:rPr>
          <w:rFonts w:ascii="Garamond" w:hAnsi="Garamond"/>
          <w:sz w:val="28"/>
          <w:szCs w:val="28"/>
        </w:rPr>
        <w:fldChar w:fldCharType="begin"/>
      </w:r>
      <w:r>
        <w:rPr>
          <w:rFonts w:ascii="Garamond" w:hAnsi="Garamond"/>
          <w:sz w:val="28"/>
          <w:szCs w:val="28"/>
        </w:rPr>
        <w:instrText xml:space="preserve"> SEQ Figure \* ARABIC </w:instrText>
      </w:r>
      <w:r w:rsidR="00116A75">
        <w:rPr>
          <w:rFonts w:ascii="Garamond" w:hAnsi="Garamond"/>
          <w:sz w:val="28"/>
          <w:szCs w:val="28"/>
        </w:rPr>
        <w:fldChar w:fldCharType="separate"/>
      </w:r>
      <w:r w:rsidR="00E55BB8">
        <w:rPr>
          <w:rFonts w:ascii="Garamond" w:hAnsi="Garamond"/>
          <w:noProof/>
          <w:sz w:val="28"/>
          <w:szCs w:val="28"/>
        </w:rPr>
        <w:t>3</w:t>
      </w:r>
      <w:r w:rsidR="00116A75">
        <w:rPr>
          <w:rFonts w:ascii="Garamond" w:hAnsi="Garamond"/>
          <w:sz w:val="28"/>
          <w:szCs w:val="28"/>
        </w:rPr>
        <w:fldChar w:fldCharType="end"/>
      </w:r>
      <w:r>
        <w:rPr>
          <w:rFonts w:ascii="Garamond" w:hAnsi="Garamond"/>
          <w:sz w:val="28"/>
          <w:szCs w:val="28"/>
        </w:rPr>
        <w:t xml:space="preserve"> </w:t>
      </w:r>
      <w:r w:rsidR="003B330B">
        <w:rPr>
          <w:rFonts w:ascii="Garamond" w:hAnsi="Garamond"/>
          <w:sz w:val="28"/>
          <w:szCs w:val="28"/>
        </w:rPr>
        <w:t>–</w:t>
      </w:r>
      <w:r>
        <w:rPr>
          <w:rFonts w:ascii="Garamond" w:hAnsi="Garamond"/>
          <w:sz w:val="28"/>
          <w:szCs w:val="28"/>
        </w:rPr>
        <w:t xml:space="preserve"> </w:t>
      </w:r>
      <w:r>
        <w:t>fMRI data pipeline. A flow chart illustrating the pipeline used to process the multi</w:t>
      </w:r>
      <w:r w:rsidR="003B330B">
        <w:t>-</w:t>
      </w:r>
      <w:r>
        <w:t>subject fMRI data through the group independent component analysis (ICA) and back projection</w:t>
      </w:r>
      <w:bookmarkEnd w:id="16"/>
      <w:bookmarkEnd w:id="17"/>
      <w:r w:rsidR="0079616F">
        <w:rPr>
          <w:rFonts w:ascii="Garamond" w:hAnsi="Garamond"/>
          <w:sz w:val="28"/>
          <w:szCs w:val="28"/>
        </w:rPr>
        <w:br w:type="page"/>
      </w:r>
    </w:p>
    <w:p w:rsidR="00D11452" w:rsidRPr="00592D7D" w:rsidRDefault="00D11452" w:rsidP="00271589">
      <w:pPr>
        <w:pStyle w:val="Heading1"/>
        <w:spacing w:line="360" w:lineRule="auto"/>
      </w:pPr>
      <w:bookmarkStart w:id="18" w:name="_Toc467077182"/>
      <w:r w:rsidRPr="00592D7D">
        <w:lastRenderedPageBreak/>
        <w:t>Non-linear Algorithms</w:t>
      </w:r>
      <w:bookmarkEnd w:id="18"/>
    </w:p>
    <w:p w:rsidR="007C43E3" w:rsidRDefault="007C43E3" w:rsidP="004A18D9">
      <w:pPr>
        <w:shd w:val="clear" w:color="auto" w:fill="FFFFFF"/>
        <w:spacing w:before="288" w:after="24" w:line="360" w:lineRule="auto"/>
        <w:jc w:val="both"/>
        <w:rPr>
          <w:rFonts w:ascii="Garamond" w:eastAsia="Times New Roman" w:hAnsi="Garamond" w:cs="Helvetica"/>
          <w:color w:val="1D1F22"/>
          <w:sz w:val="28"/>
          <w:szCs w:val="28"/>
        </w:rPr>
      </w:pPr>
      <w:r w:rsidRPr="007E47B3">
        <w:rPr>
          <w:rFonts w:ascii="Garamond" w:eastAsia="Times New Roman" w:hAnsi="Garamond" w:cs="Helvetica"/>
          <w:color w:val="1D1F22"/>
          <w:sz w:val="28"/>
          <w:szCs w:val="28"/>
        </w:rPr>
        <w:t xml:space="preserve">Linear algorithms are based on the assumption of linear data mixing. </w:t>
      </w:r>
      <w:r w:rsidR="00416E53">
        <w:rPr>
          <w:rFonts w:ascii="Garamond" w:eastAsia="Times New Roman" w:hAnsi="Garamond" w:cs="Helvetica" w:hint="cs"/>
          <w:color w:val="1D1F22"/>
          <w:sz w:val="28"/>
          <w:szCs w:val="28"/>
        </w:rPr>
        <w:t>C</w:t>
      </w:r>
      <w:r w:rsidR="00416E53">
        <w:rPr>
          <w:rFonts w:ascii="Garamond" w:eastAsia="Times New Roman" w:hAnsi="Garamond" w:cs="Helvetica"/>
          <w:color w:val="1D1F22"/>
          <w:sz w:val="28"/>
          <w:szCs w:val="28"/>
        </w:rPr>
        <w:t>onversely</w:t>
      </w:r>
      <w:r w:rsidRPr="007E47B3">
        <w:rPr>
          <w:rFonts w:ascii="Garamond" w:eastAsia="Times New Roman" w:hAnsi="Garamond" w:cs="Helvetica"/>
          <w:color w:val="1D1F22"/>
          <w:sz w:val="28"/>
          <w:szCs w:val="28"/>
        </w:rPr>
        <w:t xml:space="preserve"> to the extensive use of linear algorithms like ICA and PCA in the processing of fMRI data, this assumption may not be accurate for brain activity. Studies have observed nonlinearity in resting state </w:t>
      </w:r>
      <w:r w:rsidR="0024742A">
        <w:rPr>
          <w:rFonts w:ascii="Garamond" w:eastAsia="Times New Roman" w:hAnsi="Garamond" w:cs="Helvetica"/>
          <w:color w:val="1D1F22"/>
          <w:sz w:val="28"/>
          <w:szCs w:val="28"/>
        </w:rPr>
        <w:t>fMRI BOLD signals</w:t>
      </w:r>
      <w:r w:rsidR="00283F93">
        <w:fldChar w:fldCharType="begin"/>
      </w:r>
      <w:r w:rsidR="00283F93">
        <w:instrText xml:space="preserve"> REF _Ref462125029 \r \h  \* MERGEFORMAT </w:instrText>
      </w:r>
      <w:r w:rsidR="00283F93">
        <w:fldChar w:fldCharType="separate"/>
      </w:r>
      <w:r w:rsidR="0024742A">
        <w:rPr>
          <w:rFonts w:ascii="Garamond" w:eastAsia="Times New Roman" w:hAnsi="Garamond" w:cs="Helvetica" w:hint="cs"/>
          <w:color w:val="1D1F22"/>
          <w:sz w:val="28"/>
          <w:szCs w:val="28"/>
          <w:cs/>
        </w:rPr>
        <w:t>‎</w:t>
      </w:r>
      <w:r w:rsidR="0024742A">
        <w:rPr>
          <w:rFonts w:ascii="Garamond" w:eastAsia="Times New Roman" w:hAnsi="Garamond" w:cs="Helvetica"/>
          <w:color w:val="1D1F22"/>
          <w:sz w:val="28"/>
          <w:szCs w:val="28"/>
        </w:rPr>
        <w:t xml:space="preserve"> [4]</w:t>
      </w:r>
      <w:r w:rsidR="00283F93">
        <w:fldChar w:fldCharType="end"/>
      </w:r>
      <w:r w:rsidR="0024742A">
        <w:rPr>
          <w:rFonts w:ascii="Garamond" w:eastAsia="Times New Roman" w:hAnsi="Garamond" w:cs="Helvetica"/>
          <w:color w:val="1D1F22"/>
          <w:sz w:val="28"/>
          <w:szCs w:val="28"/>
        </w:rPr>
        <w:t xml:space="preserve"> </w:t>
      </w:r>
      <w:r w:rsidR="00283F93">
        <w:fldChar w:fldCharType="begin"/>
      </w:r>
      <w:r w:rsidR="00283F93">
        <w:instrText xml:space="preserve"> REF _Ref463555294 \r \h  \* MERGEFORMAT </w:instrText>
      </w:r>
      <w:r w:rsidR="00283F93">
        <w:fldChar w:fldCharType="separate"/>
      </w:r>
      <w:r w:rsidR="0024742A">
        <w:rPr>
          <w:rFonts w:ascii="Garamond" w:eastAsia="Times New Roman" w:hAnsi="Garamond" w:cs="Helvetica" w:hint="eastAsia"/>
          <w:color w:val="1D1F22"/>
          <w:sz w:val="28"/>
          <w:szCs w:val="28"/>
          <w:cs/>
        </w:rPr>
        <w:t>‎</w:t>
      </w:r>
      <w:r w:rsidR="0024742A">
        <w:rPr>
          <w:rFonts w:ascii="Garamond" w:eastAsia="Times New Roman" w:hAnsi="Garamond" w:cs="Helvetica"/>
          <w:color w:val="1D1F22"/>
          <w:sz w:val="28"/>
          <w:szCs w:val="28"/>
        </w:rPr>
        <w:t>[5]</w:t>
      </w:r>
      <w:r w:rsidR="00283F93">
        <w:fldChar w:fldCharType="end"/>
      </w:r>
      <w:r w:rsidR="0024742A">
        <w:rPr>
          <w:rFonts w:ascii="Garamond" w:eastAsia="Times New Roman" w:hAnsi="Garamond" w:cs="Helvetica"/>
          <w:color w:val="1D1F22"/>
          <w:sz w:val="28"/>
          <w:szCs w:val="28"/>
        </w:rPr>
        <w:t xml:space="preserve"> </w:t>
      </w:r>
      <w:r w:rsidR="00283F93">
        <w:fldChar w:fldCharType="begin"/>
      </w:r>
      <w:r w:rsidR="00283F93">
        <w:instrText xml:space="preserve"> REF _Ref462125170 \r \h  \* MERGEFORMAT </w:instrText>
      </w:r>
      <w:r w:rsidR="00283F93">
        <w:fldChar w:fldCharType="separate"/>
      </w:r>
      <w:r w:rsidR="0024742A">
        <w:rPr>
          <w:rFonts w:ascii="Garamond" w:eastAsia="Times New Roman" w:hAnsi="Garamond" w:cs="Helvetica" w:hint="eastAsia"/>
          <w:color w:val="1D1F22"/>
          <w:sz w:val="28"/>
          <w:szCs w:val="28"/>
          <w:cs/>
        </w:rPr>
        <w:t>‎</w:t>
      </w:r>
      <w:r w:rsidR="0024742A">
        <w:rPr>
          <w:rFonts w:ascii="Garamond" w:eastAsia="Times New Roman" w:hAnsi="Garamond" w:cs="Helvetica"/>
          <w:color w:val="1D1F22"/>
          <w:sz w:val="28"/>
          <w:szCs w:val="28"/>
        </w:rPr>
        <w:t>[6]</w:t>
      </w:r>
      <w:r w:rsidR="00283F93">
        <w:fldChar w:fldCharType="end"/>
      </w:r>
      <w:r w:rsidRPr="007E47B3">
        <w:rPr>
          <w:rFonts w:ascii="Garamond" w:eastAsia="Times New Roman" w:hAnsi="Garamond" w:cs="Helvetica"/>
          <w:color w:val="1D1F22"/>
          <w:sz w:val="28"/>
          <w:szCs w:val="28"/>
        </w:rPr>
        <w:t xml:space="preserve">. </w:t>
      </w:r>
      <w:r w:rsidRPr="007E47B3">
        <w:rPr>
          <w:rFonts w:ascii="Garamond" w:hAnsi="Garamond" w:cs="Arial"/>
          <w:color w:val="333333"/>
          <w:sz w:val="28"/>
          <w:szCs w:val="28"/>
          <w:shd w:val="clear" w:color="auto" w:fill="FFFFFF"/>
        </w:rPr>
        <w:t>The results of these studies suggest that the mechanics of the hemodynamic response to neuronal activation may be more completely understood by the application of nonlinear time series analysis.</w:t>
      </w:r>
      <w:r w:rsidRPr="007E47B3">
        <w:rPr>
          <w:rFonts w:ascii="Garamond" w:eastAsia="Times New Roman" w:hAnsi="Garamond" w:cs="Helvetica"/>
          <w:color w:val="1D1F22"/>
          <w:sz w:val="28"/>
          <w:szCs w:val="28"/>
        </w:rPr>
        <w:t xml:space="preserve"> For this reason we turned to test nonlinear dimensionality reduction techniques as an alternative to conventional linear clustering algorithms.</w:t>
      </w:r>
    </w:p>
    <w:p w:rsidR="00D7543E" w:rsidRDefault="00D7543E" w:rsidP="00D7543E">
      <w:pPr>
        <w:pStyle w:val="Heading2"/>
        <w:spacing w:line="360" w:lineRule="auto"/>
        <w:jc w:val="both"/>
        <w:rPr>
          <w:rFonts w:ascii="Garamond" w:hAnsi="Garamond"/>
          <w:b/>
          <w:bCs/>
          <w:sz w:val="28"/>
          <w:szCs w:val="28"/>
        </w:rPr>
      </w:pPr>
    </w:p>
    <w:p w:rsidR="00D7543E" w:rsidRPr="00BD4EF4" w:rsidRDefault="00D7543E" w:rsidP="00D7543E">
      <w:pPr>
        <w:pStyle w:val="Heading2"/>
        <w:spacing w:line="360" w:lineRule="auto"/>
        <w:jc w:val="both"/>
        <w:rPr>
          <w:rFonts w:ascii="Garamond" w:hAnsi="Garamond"/>
          <w:b/>
          <w:bCs/>
          <w:sz w:val="28"/>
          <w:szCs w:val="28"/>
        </w:rPr>
      </w:pPr>
      <w:bookmarkStart w:id="19" w:name="_Toc467077183"/>
      <w:r w:rsidRPr="00BD4EF4">
        <w:rPr>
          <w:rFonts w:ascii="Garamond" w:hAnsi="Garamond"/>
          <w:b/>
          <w:bCs/>
          <w:sz w:val="28"/>
          <w:szCs w:val="28"/>
        </w:rPr>
        <w:t>Non-linear dimensionality reduction by manifold learning</w:t>
      </w:r>
      <w:bookmarkEnd w:id="19"/>
    </w:p>
    <w:p w:rsidR="00D7543E" w:rsidRDefault="00D7543E" w:rsidP="00D7543E">
      <w:pPr>
        <w:spacing w:after="0" w:line="360" w:lineRule="auto"/>
        <w:jc w:val="both"/>
        <w:rPr>
          <w:rFonts w:ascii="Garamond" w:hAnsi="Garamond"/>
          <w:sz w:val="28"/>
          <w:szCs w:val="28"/>
        </w:rPr>
      </w:pPr>
      <w:r>
        <w:rPr>
          <w:rFonts w:ascii="Garamond" w:hAnsi="Garamond"/>
          <w:sz w:val="28"/>
          <w:szCs w:val="28"/>
        </w:rPr>
        <w:t xml:space="preserve">A family of </w:t>
      </w:r>
      <w:r w:rsidRPr="00BD4EF4">
        <w:rPr>
          <w:rFonts w:ascii="Garamond" w:hAnsi="Garamond"/>
          <w:sz w:val="28"/>
          <w:szCs w:val="28"/>
        </w:rPr>
        <w:t>geometrically motivated approaches</w:t>
      </w:r>
      <w:r>
        <w:rPr>
          <w:rFonts w:ascii="Garamond" w:hAnsi="Garamond"/>
          <w:sz w:val="28"/>
          <w:szCs w:val="28"/>
        </w:rPr>
        <w:t xml:space="preserve"> </w:t>
      </w:r>
      <w:r w:rsidRPr="00BD4EF4">
        <w:rPr>
          <w:rFonts w:ascii="Garamond" w:hAnsi="Garamond"/>
          <w:sz w:val="28"/>
          <w:szCs w:val="28"/>
        </w:rPr>
        <w:t>to data analysis</w:t>
      </w:r>
      <w:r>
        <w:rPr>
          <w:rFonts w:ascii="Garamond" w:hAnsi="Garamond"/>
          <w:sz w:val="28"/>
          <w:szCs w:val="28"/>
        </w:rPr>
        <w:t xml:space="preserve">, whose </w:t>
      </w:r>
      <w:r w:rsidRPr="00BD4EF4">
        <w:rPr>
          <w:rFonts w:ascii="Garamond" w:hAnsi="Garamond"/>
          <w:sz w:val="28"/>
          <w:szCs w:val="28"/>
        </w:rPr>
        <w:t>unifying premise is the assumption that many types of high-dimensional natural data lie on or near a low</w:t>
      </w:r>
      <w:r>
        <w:rPr>
          <w:rFonts w:ascii="Garamond" w:hAnsi="Garamond"/>
          <w:sz w:val="28"/>
          <w:szCs w:val="28"/>
        </w:rPr>
        <w:t xml:space="preserve"> </w:t>
      </w:r>
      <w:r w:rsidRPr="00BD4EF4">
        <w:rPr>
          <w:rFonts w:ascii="Garamond" w:hAnsi="Garamond"/>
          <w:sz w:val="28"/>
          <w:szCs w:val="28"/>
        </w:rPr>
        <w:t>dimensional manifold.</w:t>
      </w:r>
      <w:r>
        <w:rPr>
          <w:rFonts w:ascii="Garamond" w:hAnsi="Garamond"/>
          <w:sz w:val="28"/>
          <w:szCs w:val="28"/>
        </w:rPr>
        <w:t xml:space="preserve"> These include isomap, locally linear embedding, diffusion maps, laplacian eigenmaps and many more.</w:t>
      </w:r>
    </w:p>
    <w:p w:rsidR="007C43E3" w:rsidRPr="00D7543E" w:rsidRDefault="007C43E3" w:rsidP="00D7543E">
      <w:pPr>
        <w:shd w:val="clear" w:color="auto" w:fill="FFFFFF"/>
        <w:spacing w:before="288" w:after="24" w:line="360" w:lineRule="auto"/>
        <w:jc w:val="both"/>
        <w:rPr>
          <w:rFonts w:ascii="Garamond" w:eastAsia="Times New Roman" w:hAnsi="Garamond" w:cs="Helvetica"/>
          <w:color w:val="1D1F22"/>
          <w:sz w:val="28"/>
          <w:szCs w:val="28"/>
        </w:rPr>
      </w:pPr>
      <w:r w:rsidRPr="007E47B3">
        <w:rPr>
          <w:rFonts w:ascii="Garamond" w:eastAsia="Times New Roman" w:hAnsi="Garamond" w:cs="Helvetica"/>
          <w:color w:val="1D1F22"/>
          <w:sz w:val="28"/>
          <w:szCs w:val="28"/>
        </w:rPr>
        <w:t>The teste</w:t>
      </w:r>
      <w:r w:rsidR="00D7543E">
        <w:rPr>
          <w:rFonts w:ascii="Garamond" w:eastAsia="Times New Roman" w:hAnsi="Garamond" w:cs="Helvetica"/>
          <w:color w:val="1D1F22"/>
          <w:sz w:val="28"/>
          <w:szCs w:val="28"/>
        </w:rPr>
        <w:t>d algorithms are the following:</w:t>
      </w:r>
    </w:p>
    <w:p w:rsidR="007C43E3" w:rsidRPr="007E47B3" w:rsidRDefault="007C43E3" w:rsidP="00D7543E">
      <w:pPr>
        <w:spacing w:before="240" w:line="360" w:lineRule="auto"/>
        <w:jc w:val="both"/>
        <w:rPr>
          <w:rFonts w:ascii="Garamond" w:eastAsia="Times New Roman" w:hAnsi="Garamond" w:cs="Helvetica"/>
          <w:color w:val="1D1F22"/>
          <w:sz w:val="28"/>
          <w:szCs w:val="28"/>
        </w:rPr>
      </w:pPr>
      <w:r w:rsidRPr="007E47B3">
        <w:rPr>
          <w:rFonts w:ascii="Garamond" w:eastAsia="Times New Roman" w:hAnsi="Garamond" w:cs="Helvetica"/>
          <w:b/>
          <w:bCs/>
          <w:color w:val="1D1F22"/>
          <w:sz w:val="28"/>
          <w:szCs w:val="28"/>
        </w:rPr>
        <w:t xml:space="preserve">LTSA - </w:t>
      </w:r>
      <w:r w:rsidRPr="007E47B3">
        <w:rPr>
          <w:rFonts w:ascii="Garamond" w:eastAsia="Times New Roman" w:hAnsi="Garamond" w:cs="Helvetica"/>
          <w:color w:val="1D1F22"/>
          <w:sz w:val="28"/>
          <w:szCs w:val="28"/>
        </w:rPr>
        <w:t>Local tangent space alignment is a dimensionality reduction method which aims to align all tangent hyperplanes to the data points, and by that to learn the underlying manifold.</w:t>
      </w:r>
    </w:p>
    <w:p w:rsidR="007C43E3" w:rsidRPr="00E712B5" w:rsidRDefault="007C43E3" w:rsidP="00271589">
      <w:pPr>
        <w:shd w:val="clear" w:color="auto" w:fill="FFFFFF"/>
        <w:spacing w:before="288" w:after="24" w:line="360" w:lineRule="auto"/>
        <w:jc w:val="both"/>
        <w:rPr>
          <w:rFonts w:ascii="Garamond" w:eastAsia="Times New Roman" w:hAnsi="Garamond" w:cs="Helvetica"/>
          <w:color w:val="1D1F22"/>
          <w:sz w:val="28"/>
          <w:szCs w:val="28"/>
        </w:rPr>
      </w:pPr>
      <w:r w:rsidRPr="00E712B5">
        <w:rPr>
          <w:rFonts w:ascii="Garamond" w:eastAsia="Times New Roman" w:hAnsi="Garamond" w:cs="Helvetica"/>
          <w:b/>
          <w:bCs/>
          <w:color w:val="1D1F22"/>
          <w:sz w:val="28"/>
          <w:szCs w:val="28"/>
        </w:rPr>
        <w:t>Diffusion maps</w:t>
      </w:r>
      <w:r w:rsidRPr="007E47B3">
        <w:rPr>
          <w:rFonts w:ascii="Garamond" w:eastAsia="Times New Roman" w:hAnsi="Garamond" w:cs="Helvetica"/>
          <w:color w:val="1D1F22"/>
          <w:sz w:val="28"/>
          <w:szCs w:val="28"/>
        </w:rPr>
        <w:t> </w:t>
      </w:r>
      <w:r w:rsidRPr="00E712B5">
        <w:rPr>
          <w:rFonts w:ascii="Garamond" w:eastAsia="Times New Roman" w:hAnsi="Garamond" w:cs="Helvetica"/>
          <w:color w:val="1D1F22"/>
          <w:sz w:val="28"/>
          <w:szCs w:val="28"/>
        </w:rPr>
        <w:t>is a dimensionality reduction and feature extraction algorithm that is based on concepts from Riemannian geometry, and exploits the relationship between </w:t>
      </w:r>
      <w:hyperlink r:id="rId11" w:tgtFrame="_blank" w:tooltip="Heat diffusion" w:history="1">
        <w:r w:rsidRPr="007E47B3">
          <w:rPr>
            <w:rFonts w:ascii="Garamond" w:eastAsia="Times New Roman" w:hAnsi="Garamond" w:cs="Helvetica"/>
            <w:color w:val="1D1F22"/>
            <w:sz w:val="28"/>
            <w:szCs w:val="28"/>
          </w:rPr>
          <w:t>heat diffusion</w:t>
        </w:r>
      </w:hyperlink>
      <w:r w:rsidRPr="00E712B5">
        <w:rPr>
          <w:rFonts w:ascii="Garamond" w:eastAsia="Times New Roman" w:hAnsi="Garamond" w:cs="Helvetica"/>
          <w:color w:val="1D1F22"/>
          <w:sz w:val="28"/>
          <w:szCs w:val="28"/>
        </w:rPr>
        <w:t> and random walk </w:t>
      </w:r>
      <w:hyperlink r:id="rId12" w:tgtFrame="_blank" w:tooltip="Markov chain" w:history="1">
        <w:r w:rsidRPr="007E47B3">
          <w:rPr>
            <w:rFonts w:ascii="Garamond" w:eastAsia="Times New Roman" w:hAnsi="Garamond" w:cs="Helvetica"/>
            <w:color w:val="1D1F22"/>
            <w:sz w:val="28"/>
            <w:szCs w:val="28"/>
          </w:rPr>
          <w:t>Markov chain</w:t>
        </w:r>
      </w:hyperlink>
      <w:r w:rsidRPr="00E712B5">
        <w:rPr>
          <w:rFonts w:ascii="Garamond" w:eastAsia="Times New Roman" w:hAnsi="Garamond" w:cs="Helvetica"/>
          <w:color w:val="1D1F22"/>
          <w:sz w:val="28"/>
          <w:szCs w:val="28"/>
        </w:rPr>
        <w:t>.</w:t>
      </w:r>
    </w:p>
    <w:p w:rsidR="007C43E3" w:rsidRPr="00E712B5" w:rsidRDefault="007C43E3" w:rsidP="00271589">
      <w:pPr>
        <w:shd w:val="clear" w:color="auto" w:fill="FFFFFF"/>
        <w:spacing w:before="288" w:after="24" w:line="360" w:lineRule="auto"/>
        <w:jc w:val="both"/>
        <w:rPr>
          <w:rFonts w:ascii="Garamond" w:eastAsia="Times New Roman" w:hAnsi="Garamond" w:cs="Helvetica"/>
          <w:color w:val="1D1F22"/>
          <w:sz w:val="28"/>
          <w:szCs w:val="28"/>
        </w:rPr>
      </w:pPr>
      <w:r w:rsidRPr="00E712B5">
        <w:rPr>
          <w:rFonts w:ascii="Garamond" w:eastAsia="Times New Roman" w:hAnsi="Garamond" w:cs="Helvetica"/>
          <w:b/>
          <w:bCs/>
          <w:color w:val="1D1F22"/>
          <w:sz w:val="28"/>
          <w:szCs w:val="28"/>
        </w:rPr>
        <w:t>Locally linear embedding</w:t>
      </w:r>
      <w:r w:rsidRPr="00E712B5">
        <w:rPr>
          <w:rFonts w:ascii="Garamond" w:eastAsia="Times New Roman" w:hAnsi="Garamond" w:cs="Helvetica"/>
          <w:color w:val="1D1F22"/>
          <w:sz w:val="28"/>
          <w:szCs w:val="28"/>
        </w:rPr>
        <w:t xml:space="preserve"> computes a lower-dimensional projection of the data which preserves distances within local neighborhoods.</w:t>
      </w:r>
    </w:p>
    <w:p w:rsidR="007C43E3" w:rsidRPr="00E712B5" w:rsidRDefault="007C43E3" w:rsidP="00271589">
      <w:pPr>
        <w:shd w:val="clear" w:color="auto" w:fill="FFFFFF"/>
        <w:spacing w:before="288" w:after="24" w:line="360" w:lineRule="auto"/>
        <w:jc w:val="both"/>
        <w:rPr>
          <w:rFonts w:ascii="Garamond" w:eastAsia="Times New Roman" w:hAnsi="Garamond" w:cs="Helvetica"/>
          <w:color w:val="1D1F22"/>
          <w:sz w:val="28"/>
          <w:szCs w:val="28"/>
        </w:rPr>
      </w:pPr>
      <w:r w:rsidRPr="00E712B5">
        <w:rPr>
          <w:rFonts w:ascii="Garamond" w:eastAsia="Times New Roman" w:hAnsi="Garamond" w:cs="Helvetica"/>
          <w:b/>
          <w:bCs/>
          <w:color w:val="1D1F22"/>
          <w:sz w:val="28"/>
          <w:szCs w:val="28"/>
        </w:rPr>
        <w:lastRenderedPageBreak/>
        <w:t>Hessian LLE</w:t>
      </w:r>
      <w:r w:rsidRPr="00E712B5">
        <w:rPr>
          <w:rFonts w:ascii="Garamond" w:eastAsia="Times New Roman" w:hAnsi="Garamond" w:cs="Helvetica"/>
          <w:color w:val="1D1F22"/>
          <w:sz w:val="28"/>
          <w:szCs w:val="28"/>
        </w:rPr>
        <w:t xml:space="preserve"> is a variant of LLE that minimizes the ‘curviness’ of the high-dimensional manifold when embedding it into a low-dimensional space, under the constraint that the low-dimensional data representation is locally isometric</w:t>
      </w:r>
      <w:r>
        <w:rPr>
          <w:rFonts w:ascii="Garamond" w:eastAsia="Times New Roman" w:hAnsi="Garamond" w:cs="Helvetica"/>
          <w:color w:val="1D1F22"/>
          <w:sz w:val="28"/>
          <w:szCs w:val="28"/>
        </w:rPr>
        <w:t>.</w:t>
      </w:r>
      <w:r w:rsidRPr="00E712B5">
        <w:rPr>
          <w:rFonts w:ascii="Garamond" w:eastAsia="Times New Roman" w:hAnsi="Garamond" w:cs="Helvetica"/>
          <w:color w:val="1D1F22"/>
          <w:sz w:val="28"/>
          <w:szCs w:val="28"/>
        </w:rPr>
        <w:t xml:space="preserve"> This is done by minimizing the Hessian functional on the manifold.</w:t>
      </w:r>
    </w:p>
    <w:p w:rsidR="007C43E3" w:rsidRPr="00E712B5" w:rsidRDefault="007C43E3" w:rsidP="00271589">
      <w:pPr>
        <w:shd w:val="clear" w:color="auto" w:fill="FFFFFF"/>
        <w:spacing w:before="288" w:after="24" w:line="360" w:lineRule="auto"/>
        <w:jc w:val="both"/>
        <w:rPr>
          <w:rFonts w:ascii="Garamond" w:eastAsia="Times New Roman" w:hAnsi="Garamond" w:cs="Helvetica"/>
          <w:color w:val="1D1F22"/>
          <w:sz w:val="28"/>
          <w:szCs w:val="28"/>
        </w:rPr>
      </w:pPr>
      <w:r w:rsidRPr="00E712B5">
        <w:rPr>
          <w:rFonts w:ascii="Garamond" w:eastAsia="Times New Roman" w:hAnsi="Garamond" w:cs="Helvetica"/>
          <w:b/>
          <w:bCs/>
          <w:color w:val="1D1F22"/>
          <w:sz w:val="28"/>
          <w:szCs w:val="28"/>
        </w:rPr>
        <w:t>Laplacian Eigenmaps</w:t>
      </w:r>
      <w:r w:rsidRPr="00E712B5">
        <w:rPr>
          <w:rFonts w:ascii="Garamond" w:eastAsia="Times New Roman" w:hAnsi="Garamond" w:cs="Helvetica"/>
          <w:color w:val="1D1F22"/>
          <w:sz w:val="28"/>
          <w:szCs w:val="28"/>
        </w:rPr>
        <w:t xml:space="preserve"> is a dimensionality reduction algorith</w:t>
      </w:r>
      <w:r w:rsidRPr="007E47B3">
        <w:rPr>
          <w:rFonts w:ascii="Garamond" w:eastAsia="Times New Roman" w:hAnsi="Garamond" w:cs="Helvetica"/>
          <w:color w:val="1D1F22"/>
          <w:sz w:val="28"/>
          <w:szCs w:val="28"/>
        </w:rPr>
        <w:t>m</w:t>
      </w:r>
      <w:r w:rsidRPr="00E712B5">
        <w:rPr>
          <w:rFonts w:ascii="Garamond" w:eastAsia="Times New Roman" w:hAnsi="Garamond" w:cs="Helvetica"/>
          <w:color w:val="1D1F22"/>
          <w:sz w:val="28"/>
          <w:szCs w:val="28"/>
        </w:rPr>
        <w:t xml:space="preserve"> similar to LLE. It finds a low-dimensional data representation by preserving local properties of the manifold, which are based on the pairwise distances between near neighbors.</w:t>
      </w:r>
    </w:p>
    <w:p w:rsidR="007C43E3" w:rsidRPr="007E47B3" w:rsidRDefault="007C43E3" w:rsidP="00271589">
      <w:pPr>
        <w:pStyle w:val="NormalWeb"/>
        <w:shd w:val="clear" w:color="auto" w:fill="FFFFFF"/>
        <w:spacing w:before="120" w:beforeAutospacing="0" w:after="120" w:afterAutospacing="0" w:line="360" w:lineRule="auto"/>
        <w:jc w:val="both"/>
        <w:rPr>
          <w:rFonts w:ascii="Garamond" w:hAnsi="Garamond" w:cs="Arial"/>
          <w:color w:val="252525"/>
          <w:sz w:val="28"/>
          <w:szCs w:val="28"/>
        </w:rPr>
      </w:pPr>
      <w:r w:rsidRPr="007E47B3">
        <w:rPr>
          <w:rFonts w:ascii="Garamond" w:hAnsi="Garamond" w:cs="Arial"/>
          <w:b/>
          <w:bCs/>
          <w:color w:val="252525"/>
          <w:sz w:val="28"/>
          <w:szCs w:val="28"/>
        </w:rPr>
        <w:t>Kernel principal component analysis (K-PCA)</w:t>
      </w:r>
      <w:r w:rsidRPr="007E47B3">
        <w:rPr>
          <w:rStyle w:val="apple-converted-space"/>
          <w:rFonts w:ascii="Garamond" w:hAnsi="Garamond" w:cs="Arial"/>
          <w:color w:val="252525"/>
          <w:sz w:val="28"/>
          <w:szCs w:val="28"/>
        </w:rPr>
        <w:t> </w:t>
      </w:r>
      <w:r w:rsidRPr="007E47B3">
        <w:rPr>
          <w:rFonts w:ascii="Garamond" w:hAnsi="Garamond" w:cs="Arial"/>
          <w:color w:val="252525"/>
          <w:sz w:val="28"/>
          <w:szCs w:val="28"/>
        </w:rPr>
        <w:t>is an extension of</w:t>
      </w:r>
      <w:r w:rsidRPr="007E47B3">
        <w:rPr>
          <w:rStyle w:val="apple-converted-space"/>
          <w:rFonts w:ascii="Garamond" w:hAnsi="Garamond" w:cs="Arial"/>
          <w:color w:val="252525"/>
          <w:sz w:val="28"/>
          <w:szCs w:val="28"/>
        </w:rPr>
        <w:t> </w:t>
      </w:r>
      <w:r w:rsidRPr="007E47B3">
        <w:rPr>
          <w:rFonts w:ascii="Garamond" w:hAnsi="Garamond" w:cs="Arial"/>
          <w:color w:val="252525"/>
          <w:sz w:val="28"/>
          <w:szCs w:val="28"/>
        </w:rPr>
        <w:t>principal component analysis. Using a kernel, the originally linear operations of PCA are done in a</w:t>
      </w:r>
      <w:r w:rsidRPr="007E47B3">
        <w:rPr>
          <w:rStyle w:val="apple-converted-space"/>
          <w:rFonts w:ascii="Garamond" w:hAnsi="Garamond" w:cs="Arial"/>
          <w:color w:val="252525"/>
          <w:sz w:val="28"/>
          <w:szCs w:val="28"/>
        </w:rPr>
        <w:t> </w:t>
      </w:r>
      <w:r w:rsidRPr="007E47B3">
        <w:rPr>
          <w:rFonts w:ascii="Garamond" w:hAnsi="Garamond" w:cs="Arial"/>
          <w:color w:val="252525"/>
          <w:sz w:val="28"/>
          <w:szCs w:val="28"/>
        </w:rPr>
        <w:t>reproducing kernel Hilbert space</w:t>
      </w:r>
      <w:r w:rsidRPr="007E47B3">
        <w:rPr>
          <w:rStyle w:val="apple-converted-space"/>
          <w:rFonts w:ascii="Garamond" w:hAnsi="Garamond" w:cs="Arial"/>
          <w:color w:val="252525"/>
          <w:sz w:val="28"/>
          <w:szCs w:val="28"/>
        </w:rPr>
        <w:t> </w:t>
      </w:r>
      <w:r w:rsidRPr="007E47B3">
        <w:rPr>
          <w:rFonts w:ascii="Garamond" w:hAnsi="Garamond" w:cs="Arial"/>
          <w:color w:val="252525"/>
          <w:sz w:val="28"/>
          <w:szCs w:val="28"/>
        </w:rPr>
        <w:t>with a non-linear mapping.</w:t>
      </w:r>
    </w:p>
    <w:p w:rsidR="007C43E3" w:rsidRPr="00271589" w:rsidRDefault="007C43E3" w:rsidP="00271589">
      <w:pPr>
        <w:pStyle w:val="NormalWeb"/>
        <w:shd w:val="clear" w:color="auto" w:fill="FFFFFF"/>
        <w:spacing w:before="120" w:beforeAutospacing="0" w:after="120" w:afterAutospacing="0" w:line="360" w:lineRule="auto"/>
        <w:jc w:val="both"/>
        <w:rPr>
          <w:rFonts w:ascii="Garamond" w:hAnsi="Garamond" w:cs="Arial"/>
          <w:color w:val="252525"/>
          <w:sz w:val="10"/>
          <w:szCs w:val="10"/>
        </w:rPr>
      </w:pPr>
    </w:p>
    <w:p w:rsidR="007C43E3" w:rsidRPr="00F84B37" w:rsidRDefault="007C43E3" w:rsidP="00271589">
      <w:pPr>
        <w:pStyle w:val="NormalWeb"/>
        <w:shd w:val="clear" w:color="auto" w:fill="FFFFFF"/>
        <w:spacing w:before="120" w:beforeAutospacing="0" w:after="120" w:afterAutospacing="0" w:line="360" w:lineRule="auto"/>
        <w:jc w:val="both"/>
        <w:outlineLvl w:val="1"/>
        <w:rPr>
          <w:rFonts w:ascii="Garamond" w:eastAsiaTheme="majorEastAsia" w:hAnsi="Garamond" w:cstheme="majorBidi"/>
          <w:b/>
          <w:bCs/>
          <w:color w:val="2E74B5" w:themeColor="accent1" w:themeShade="BF"/>
          <w:sz w:val="28"/>
          <w:szCs w:val="28"/>
        </w:rPr>
      </w:pPr>
      <w:bookmarkStart w:id="20" w:name="_Toc467077184"/>
      <w:r w:rsidRPr="00F84B37">
        <w:rPr>
          <w:rFonts w:ascii="Garamond" w:eastAsiaTheme="majorEastAsia" w:hAnsi="Garamond" w:cstheme="majorBidi"/>
          <w:b/>
          <w:bCs/>
          <w:color w:val="2E74B5" w:themeColor="accent1" w:themeShade="BF"/>
          <w:sz w:val="28"/>
          <w:szCs w:val="28"/>
        </w:rPr>
        <w:t>Computational Challenge</w:t>
      </w:r>
      <w:bookmarkEnd w:id="20"/>
    </w:p>
    <w:p w:rsidR="007C43E3" w:rsidRPr="007E47B3" w:rsidRDefault="007C43E3" w:rsidP="004A18D9">
      <w:pPr>
        <w:pStyle w:val="NormalWeb"/>
        <w:shd w:val="clear" w:color="auto" w:fill="FFFFFF"/>
        <w:spacing w:before="120" w:beforeAutospacing="0" w:after="120" w:afterAutospacing="0" w:line="360" w:lineRule="auto"/>
        <w:jc w:val="both"/>
        <w:rPr>
          <w:rFonts w:ascii="Garamond" w:hAnsi="Garamond" w:cs="Arial"/>
          <w:color w:val="252525"/>
          <w:sz w:val="28"/>
          <w:szCs w:val="28"/>
        </w:rPr>
      </w:pPr>
      <w:r w:rsidRPr="007E47B3">
        <w:rPr>
          <w:rFonts w:ascii="Garamond" w:hAnsi="Garamond" w:cs="Arial"/>
          <w:color w:val="252525"/>
          <w:sz w:val="28"/>
          <w:szCs w:val="28"/>
        </w:rPr>
        <w:t xml:space="preserve">Due to the large amount of data points (about 150,000), most data processing techniques lose practical feasibility. Either they are intractable (consume too much time) or introduce memory issues. Consequently, all but a few of the many algorithms that were tested have failed to provide an output. A threshold requirement for any algorithm is its memory-wise implementation. Data processing algorithms perform operations on matrices of size </w:t>
      </w:r>
      <w:r>
        <w:rPr>
          <w:rFonts w:ascii="Garamond" w:hAnsi="Garamond" w:cs="Arial"/>
          <w:color w:val="252525"/>
          <w:sz w:val="28"/>
          <w:szCs w:val="28"/>
        </w:rPr>
        <w:t>NxN, where N</w:t>
      </w:r>
      <w:r w:rsidRPr="007E47B3">
        <w:rPr>
          <w:rFonts w:ascii="Garamond" w:hAnsi="Garamond" w:cs="Arial"/>
          <w:color w:val="252525"/>
          <w:sz w:val="28"/>
          <w:szCs w:val="28"/>
        </w:rPr>
        <w:t xml:space="preserve"> is the number of signals (a covariance matrix in most linear methods, and a distance matrix in most non-linear methods). In the case of ou</w:t>
      </w:r>
      <w:r>
        <w:rPr>
          <w:rFonts w:ascii="Garamond" w:hAnsi="Garamond" w:cs="Arial"/>
          <w:color w:val="252525"/>
          <w:sz w:val="28"/>
          <w:szCs w:val="28"/>
        </w:rPr>
        <w:t>r</w:t>
      </w:r>
      <w:r w:rsidRPr="007E47B3">
        <w:rPr>
          <w:rFonts w:ascii="Garamond" w:hAnsi="Garamond" w:cs="Arial"/>
          <w:color w:val="252525"/>
          <w:sz w:val="28"/>
          <w:szCs w:val="28"/>
        </w:rPr>
        <w:t xml:space="preserve"> fMRI data, this translates to a memory requirement of </w:t>
      </w:r>
      <m:oMath>
        <m:f>
          <m:fPr>
            <m:ctrlPr>
              <w:rPr>
                <w:rFonts w:ascii="Cambria Math" w:hAnsi="Cambria Math" w:cs="Arial"/>
                <w:i/>
                <w:color w:val="252525"/>
                <w:sz w:val="28"/>
                <w:szCs w:val="28"/>
              </w:rPr>
            </m:ctrlPr>
          </m:fPr>
          <m:num>
            <m:sSup>
              <m:sSupPr>
                <m:ctrlPr>
                  <w:rPr>
                    <w:rFonts w:ascii="Cambria Math" w:hAnsi="Cambria Math" w:cs="Arial"/>
                    <w:i/>
                    <w:color w:val="252525"/>
                    <w:sz w:val="28"/>
                    <w:szCs w:val="28"/>
                  </w:rPr>
                </m:ctrlPr>
              </m:sSupPr>
              <m:e>
                <m:r>
                  <w:rPr>
                    <w:rFonts w:ascii="Cambria Math" w:hAnsi="Cambria Math" w:cs="Arial"/>
                    <w:color w:val="252525"/>
                    <w:sz w:val="28"/>
                    <w:szCs w:val="28"/>
                  </w:rPr>
                  <m:t>150,000</m:t>
                </m:r>
              </m:e>
              <m:sup>
                <m:r>
                  <w:rPr>
                    <w:rFonts w:ascii="Cambria Math" w:hAnsi="Cambria Math" w:cs="Arial"/>
                    <w:color w:val="252525"/>
                    <w:sz w:val="28"/>
                    <w:szCs w:val="28"/>
                  </w:rPr>
                  <m:t>2</m:t>
                </m:r>
              </m:sup>
            </m:sSup>
          </m:num>
          <m:den>
            <m:sSup>
              <m:sSupPr>
                <m:ctrlPr>
                  <w:rPr>
                    <w:rFonts w:ascii="Cambria Math" w:hAnsi="Cambria Math" w:cs="Arial"/>
                    <w:i/>
                    <w:color w:val="252525"/>
                    <w:sz w:val="28"/>
                    <w:szCs w:val="28"/>
                  </w:rPr>
                </m:ctrlPr>
              </m:sSupPr>
              <m:e>
                <m:r>
                  <w:rPr>
                    <w:rFonts w:ascii="Cambria Math" w:hAnsi="Cambria Math" w:cs="Arial"/>
                    <w:color w:val="252525"/>
                    <w:sz w:val="28"/>
                    <w:szCs w:val="28"/>
                  </w:rPr>
                  <m:t>1024</m:t>
                </m:r>
              </m:e>
              <m:sup>
                <m:r>
                  <w:rPr>
                    <w:rFonts w:ascii="Cambria Math" w:hAnsi="Cambria Math" w:cs="Arial"/>
                    <w:color w:val="252525"/>
                    <w:sz w:val="28"/>
                    <w:szCs w:val="28"/>
                  </w:rPr>
                  <m:t>3</m:t>
                </m:r>
              </m:sup>
            </m:sSup>
          </m:den>
        </m:f>
        <m:r>
          <w:rPr>
            <w:rFonts w:ascii="Cambria Math" w:hAnsi="Cambria Math" w:cs="Arial"/>
            <w:color w:val="252525"/>
            <w:sz w:val="28"/>
            <w:szCs w:val="28"/>
          </w:rPr>
          <m:t>=167GB</m:t>
        </m:r>
      </m:oMath>
      <w:r w:rsidR="004A18D9">
        <w:rPr>
          <w:rFonts w:ascii="Garamond" w:hAnsi="Garamond" w:cs="Arial"/>
          <w:color w:val="252525"/>
          <w:sz w:val="28"/>
          <w:szCs w:val="28"/>
        </w:rPr>
        <w:t xml:space="preserve"> just for a single study analysis</w:t>
      </w:r>
      <w:r w:rsidRPr="007E47B3">
        <w:rPr>
          <w:rFonts w:ascii="Garamond" w:hAnsi="Garamond" w:cs="Arial"/>
          <w:color w:val="252525"/>
          <w:sz w:val="28"/>
          <w:szCs w:val="28"/>
        </w:rPr>
        <w:t>, which of course is not feasible. Therefore, only alg</w:t>
      </w:r>
      <w:r>
        <w:rPr>
          <w:rFonts w:ascii="Garamond" w:hAnsi="Garamond" w:cs="Arial"/>
          <w:color w:val="252525"/>
          <w:sz w:val="28"/>
          <w:szCs w:val="28"/>
        </w:rPr>
        <w:t>orithms that maintain a sparse NxN</w:t>
      </w:r>
      <w:r w:rsidRPr="007E47B3">
        <w:rPr>
          <w:rFonts w:ascii="Garamond" w:hAnsi="Garamond" w:cs="Arial"/>
          <w:color w:val="252525"/>
          <w:sz w:val="28"/>
          <w:szCs w:val="28"/>
        </w:rPr>
        <w:t xml:space="preserve"> matrix have the potential to provide results, and so only they were tested on a full brain. Such algorithms are LLE, H-LLE, LTSA and LEM, whi</w:t>
      </w:r>
      <w:r w:rsidR="006E54BB">
        <w:rPr>
          <w:rFonts w:ascii="Garamond" w:hAnsi="Garamond" w:cs="Arial"/>
          <w:color w:val="252525"/>
          <w:sz w:val="28"/>
          <w:szCs w:val="28"/>
        </w:rPr>
        <w:t>ch compute a K-nearest neighbor</w:t>
      </w:r>
      <w:r w:rsidR="004A18D9">
        <w:rPr>
          <w:rFonts w:ascii="Garamond" w:hAnsi="Garamond" w:cs="Arial"/>
          <w:color w:val="252525"/>
          <w:sz w:val="28"/>
          <w:szCs w:val="28"/>
        </w:rPr>
        <w:t>s</w:t>
      </w:r>
      <w:r w:rsidRPr="007E47B3">
        <w:rPr>
          <w:rFonts w:ascii="Garamond" w:hAnsi="Garamond" w:cs="Arial"/>
          <w:color w:val="252525"/>
          <w:sz w:val="28"/>
          <w:szCs w:val="28"/>
        </w:rPr>
        <w:t xml:space="preserve"> distance matrix. Since K is much smaller than the number of data points, the generated similarity matrix is sparse, and can be stored in a memory efficient manner.</w:t>
      </w:r>
    </w:p>
    <w:p w:rsidR="007C43E3" w:rsidRDefault="007C43E3" w:rsidP="00271589">
      <w:pPr>
        <w:spacing w:line="360" w:lineRule="auto"/>
        <w:jc w:val="both"/>
        <w:rPr>
          <w:rFonts w:ascii="Garamond" w:eastAsia="Times New Roman" w:hAnsi="Garamond" w:cs="Helvetica"/>
          <w:color w:val="1D1F22"/>
          <w:sz w:val="28"/>
          <w:szCs w:val="28"/>
        </w:rPr>
      </w:pPr>
      <w:r w:rsidRPr="007E47B3">
        <w:rPr>
          <w:rFonts w:ascii="Garamond" w:eastAsia="Times New Roman" w:hAnsi="Garamond" w:cs="Helvetica"/>
          <w:color w:val="1D1F22"/>
          <w:sz w:val="28"/>
          <w:szCs w:val="28"/>
        </w:rPr>
        <w:lastRenderedPageBreak/>
        <w:t>Out of the above four methods, only LEM has succeeded in handling the whole brain volume. Others either never fini</w:t>
      </w:r>
      <w:r w:rsidRPr="00416E53">
        <w:rPr>
          <w:rFonts w:ascii="Garamond" w:eastAsia="Times New Roman" w:hAnsi="Garamond" w:cs="Helvetica"/>
          <w:color w:val="1D1F22"/>
          <w:sz w:val="28"/>
          <w:szCs w:val="28"/>
        </w:rPr>
        <w:t xml:space="preserve">shed running or resulted in unsolvable errors. </w:t>
      </w:r>
      <w:r w:rsidR="00416E53" w:rsidRPr="00416E53">
        <w:rPr>
          <w:rFonts w:ascii="Garamond" w:eastAsia="Times New Roman" w:hAnsi="Garamond" w:cs="Helvetica"/>
          <w:color w:val="1D1F22"/>
          <w:sz w:val="28"/>
          <w:szCs w:val="28"/>
        </w:rPr>
        <w:t>For this reason</w:t>
      </w:r>
      <w:r w:rsidRPr="00416E53">
        <w:rPr>
          <w:rFonts w:ascii="Garamond" w:eastAsia="Times New Roman" w:hAnsi="Garamond" w:cs="Helvetica"/>
          <w:color w:val="1D1F22"/>
          <w:sz w:val="28"/>
          <w:szCs w:val="28"/>
        </w:rPr>
        <w:t xml:space="preserve"> all algorithms were tested </w:t>
      </w:r>
      <w:r>
        <w:rPr>
          <w:rFonts w:ascii="Garamond" w:eastAsia="Times New Roman" w:hAnsi="Garamond" w:cs="Helvetica"/>
          <w:color w:val="1D1F22"/>
          <w:sz w:val="28"/>
          <w:szCs w:val="28"/>
        </w:rPr>
        <w:t>too on a smaller scale of 10 slices (out of the original 46 slices). Here also most algorithms did not prove useful, and only LEM</w:t>
      </w:r>
      <w:r w:rsidR="00F056F7">
        <w:rPr>
          <w:rFonts w:ascii="Garamond" w:eastAsia="Times New Roman" w:hAnsi="Garamond" w:cs="Helvetica"/>
          <w:color w:val="1D1F22"/>
          <w:sz w:val="28"/>
          <w:szCs w:val="28"/>
        </w:rPr>
        <w:t xml:space="preserve"> and </w:t>
      </w:r>
      <w:r>
        <w:rPr>
          <w:rFonts w:ascii="Garamond" w:eastAsia="Times New Roman" w:hAnsi="Garamond" w:cs="Helvetica"/>
          <w:color w:val="1D1F22"/>
          <w:sz w:val="28"/>
          <w:szCs w:val="28"/>
        </w:rPr>
        <w:t>LLE returned the partial results.</w:t>
      </w:r>
    </w:p>
    <w:p w:rsidR="000573DA" w:rsidRPr="00271589" w:rsidRDefault="000573DA" w:rsidP="00271589">
      <w:pPr>
        <w:spacing w:after="0" w:line="360" w:lineRule="auto"/>
        <w:jc w:val="both"/>
        <w:rPr>
          <w:rFonts w:ascii="Garamond" w:hAnsi="Garamond"/>
          <w:sz w:val="18"/>
          <w:szCs w:val="18"/>
        </w:rPr>
      </w:pPr>
    </w:p>
    <w:p w:rsidR="00130558" w:rsidRDefault="00130558" w:rsidP="00271589">
      <w:pPr>
        <w:pStyle w:val="Heading2"/>
        <w:spacing w:line="360" w:lineRule="auto"/>
        <w:jc w:val="both"/>
        <w:rPr>
          <w:rFonts w:ascii="Garamond" w:hAnsi="Garamond"/>
          <w:b/>
          <w:bCs/>
          <w:sz w:val="28"/>
          <w:szCs w:val="28"/>
        </w:rPr>
      </w:pPr>
      <w:bookmarkStart w:id="21" w:name="_Toc467077185"/>
      <w:r w:rsidRPr="00BD4EF4">
        <w:rPr>
          <w:rFonts w:ascii="Garamond" w:hAnsi="Garamond"/>
          <w:b/>
          <w:bCs/>
          <w:sz w:val="28"/>
          <w:szCs w:val="28"/>
        </w:rPr>
        <w:t>Laplacian Eigenmaps</w:t>
      </w:r>
      <w:bookmarkEnd w:id="21"/>
    </w:p>
    <w:p w:rsidR="00130558" w:rsidRDefault="00130558" w:rsidP="00271589">
      <w:pPr>
        <w:spacing w:after="0" w:line="360" w:lineRule="auto"/>
        <w:jc w:val="both"/>
        <w:rPr>
          <w:rFonts w:ascii="Garamond" w:hAnsi="Garamond"/>
          <w:sz w:val="28"/>
          <w:szCs w:val="28"/>
        </w:rPr>
      </w:pPr>
      <w:r>
        <w:rPr>
          <w:rFonts w:ascii="Garamond" w:hAnsi="Garamond"/>
          <w:sz w:val="28"/>
          <w:szCs w:val="28"/>
        </w:rPr>
        <w:t xml:space="preserve">A manifold learning technique that </w:t>
      </w:r>
      <w:r w:rsidRPr="00DE7E74">
        <w:rPr>
          <w:rFonts w:ascii="Garamond" w:hAnsi="Garamond"/>
          <w:sz w:val="28"/>
          <w:szCs w:val="28"/>
        </w:rPr>
        <w:t>preserves locality</w:t>
      </w:r>
      <w:r w:rsidR="00D25177" w:rsidRPr="00DE7E74">
        <w:rPr>
          <w:rFonts w:ascii="Garamond" w:hAnsi="Garamond"/>
          <w:sz w:val="28"/>
          <w:szCs w:val="28"/>
        </w:rPr>
        <w:t xml:space="preserve"> (by means of distances between data points)</w:t>
      </w:r>
      <w:r w:rsidRPr="00DE7E74">
        <w:rPr>
          <w:rFonts w:ascii="Garamond" w:hAnsi="Garamond"/>
          <w:sz w:val="28"/>
          <w:szCs w:val="28"/>
        </w:rPr>
        <w:t xml:space="preserve"> in the embedding from high</w:t>
      </w:r>
      <w:r>
        <w:rPr>
          <w:rFonts w:ascii="Garamond" w:hAnsi="Garamond"/>
          <w:sz w:val="28"/>
          <w:szCs w:val="28"/>
        </w:rPr>
        <w:t xml:space="preserve"> dimension to low dimension space. The transform </w:t>
      </w:r>
      <w:r w:rsidRPr="00EA71D4">
        <w:rPr>
          <w:rFonts w:ascii="Garamond" w:hAnsi="Garamond"/>
          <w:sz w:val="28"/>
          <w:szCs w:val="28"/>
        </w:rPr>
        <w:t>emphasizes the natural clusters in the data</w:t>
      </w:r>
      <w:r>
        <w:rPr>
          <w:rFonts w:ascii="Garamond" w:hAnsi="Garamond"/>
          <w:sz w:val="28"/>
          <w:szCs w:val="28"/>
        </w:rPr>
        <w:t xml:space="preserve"> and so it can be helpful for clustering, and indeed it has a strong relation to spectral clustering</w:t>
      </w:r>
      <w:r w:rsidR="00283F93">
        <w:fldChar w:fldCharType="begin"/>
      </w:r>
      <w:r w:rsidR="00283F93">
        <w:instrText xml:space="preserve"> REF _Ref462125182 \r \h  \* MERGEFORMAT </w:instrText>
      </w:r>
      <w:r w:rsidR="00283F93">
        <w:fldChar w:fldCharType="separate"/>
      </w:r>
      <w:r w:rsidR="0081529F">
        <w:rPr>
          <w:rFonts w:ascii="Garamond" w:hAnsi="Garamond" w:hint="eastAsia"/>
          <w:sz w:val="28"/>
          <w:szCs w:val="28"/>
          <w:cs/>
        </w:rPr>
        <w:t>‎</w:t>
      </w:r>
      <w:r w:rsidR="0081529F">
        <w:rPr>
          <w:rFonts w:ascii="Garamond" w:hAnsi="Garamond"/>
          <w:sz w:val="28"/>
          <w:szCs w:val="28"/>
        </w:rPr>
        <w:t xml:space="preserve"> [6]</w:t>
      </w:r>
      <w:r w:rsidR="00283F93">
        <w:fldChar w:fldCharType="end"/>
      </w:r>
      <w:r>
        <w:rPr>
          <w:rFonts w:ascii="Garamond" w:hAnsi="Garamond"/>
          <w:sz w:val="28"/>
          <w:szCs w:val="28"/>
        </w:rPr>
        <w:t xml:space="preserve">. The locality preservation criterion can be formulated as: </w:t>
      </w:r>
    </w:p>
    <w:p w:rsidR="00130558" w:rsidRPr="00967BA8" w:rsidRDefault="00570740" w:rsidP="00271589">
      <w:pPr>
        <w:spacing w:after="0" w:line="360" w:lineRule="auto"/>
        <w:jc w:val="both"/>
        <w:rPr>
          <w:rFonts w:ascii="Garamond" w:eastAsiaTheme="minorEastAsia" w:hAnsi="Garamond"/>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min</m:t>
              </m:r>
            </m:e>
            <m:sub>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w:rPr>
                  <w:rFonts w:ascii="Cambria Math" w:eastAsiaTheme="minorEastAsia" w:hAnsi="Cambria Math"/>
                  <w:sz w:val="28"/>
                  <w:szCs w:val="28"/>
                </w:rPr>
                <m:t xml:space="preserve"> </m:t>
              </m:r>
            </m:sub>
          </m:sSub>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i=1</m:t>
              </m:r>
            </m:sub>
            <m:sup>
              <m:r>
                <w:rPr>
                  <w:rFonts w:ascii="Cambria Math" w:eastAsiaTheme="minorEastAsia" w:hAnsi="Cambria Math"/>
                  <w:sz w:val="28"/>
                  <w:szCs w:val="28"/>
                </w:rPr>
                <m:t>N</m:t>
              </m:r>
            </m:sup>
            <m:e>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j=1</m:t>
                  </m:r>
                </m:sub>
                <m:sup>
                  <m:r>
                    <w:rPr>
                      <w:rFonts w:ascii="Cambria Math" w:eastAsiaTheme="minorEastAsia" w:hAnsi="Cambria Math"/>
                      <w:sz w:val="28"/>
                      <w:szCs w:val="28"/>
                    </w:rPr>
                    <m:t>N</m:t>
                  </m:r>
                </m:sup>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i</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y</m:t>
                              </m:r>
                            </m:e>
                            <m:sub>
                              <m:r>
                                <w:rPr>
                                  <w:rFonts w:ascii="Cambria Math" w:eastAsiaTheme="minorEastAsia" w:hAnsi="Cambria Math"/>
                                  <w:sz w:val="28"/>
                                  <w:szCs w:val="28"/>
                                </w:rPr>
                                <m:t>j</m:t>
                              </m:r>
                            </m:sub>
                          </m:sSub>
                        </m:e>
                      </m:d>
                    </m:e>
                    <m:sup>
                      <m:r>
                        <w:rPr>
                          <w:rFonts w:ascii="Cambria Math" w:eastAsiaTheme="minorEastAsia" w:hAnsi="Cambria Math"/>
                          <w:sz w:val="28"/>
                          <w:szCs w:val="28"/>
                        </w:rPr>
                        <m:t>2</m:t>
                      </m:r>
                    </m:sup>
                  </m:sSup>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rPr>
                        <m:t>ij</m:t>
                      </m:r>
                    </m:sub>
                  </m:sSub>
                </m:e>
              </m:nary>
            </m:e>
          </m:nary>
        </m:oMath>
      </m:oMathPara>
    </w:p>
    <w:p w:rsidR="00130558" w:rsidRDefault="00130558" w:rsidP="00E93EE1">
      <w:pPr>
        <w:spacing w:after="0" w:line="360" w:lineRule="auto"/>
        <w:jc w:val="both"/>
        <w:rPr>
          <w:rFonts w:ascii="Garamond" w:eastAsiaTheme="minorEastAsia" w:hAnsi="Garamond"/>
          <w:sz w:val="28"/>
          <w:szCs w:val="28"/>
        </w:rPr>
      </w:pPr>
      <w:r>
        <w:rPr>
          <w:rFonts w:ascii="Garamond" w:eastAsiaTheme="minorEastAsia" w:hAnsi="Garamond"/>
          <w:sz w:val="28"/>
          <w:szCs w:val="28"/>
        </w:rPr>
        <w:t>Where W</w:t>
      </w:r>
      <w:r>
        <w:rPr>
          <w:rFonts w:ascii="Garamond" w:eastAsiaTheme="minorEastAsia" w:hAnsi="Garamond"/>
          <w:sz w:val="28"/>
          <w:szCs w:val="28"/>
          <w:vertAlign w:val="subscript"/>
        </w:rPr>
        <w:t>ij</w:t>
      </w:r>
      <w:r>
        <w:rPr>
          <w:rFonts w:ascii="Garamond" w:eastAsiaTheme="minorEastAsia" w:hAnsi="Garamond"/>
          <w:sz w:val="28"/>
          <w:szCs w:val="28"/>
        </w:rPr>
        <w:t xml:space="preserve"> is the pairwise similarity between data </w:t>
      </w:r>
      <w:r w:rsidRPr="00DE7E74">
        <w:rPr>
          <w:rFonts w:ascii="Garamond" w:eastAsiaTheme="minorEastAsia" w:hAnsi="Garamond"/>
          <w:sz w:val="28"/>
          <w:szCs w:val="28"/>
        </w:rPr>
        <w:t>points</w:t>
      </w:r>
      <w:r w:rsidR="00A174D8" w:rsidRPr="00DE7E74">
        <w:rPr>
          <w:rFonts w:ascii="Garamond" w:eastAsiaTheme="minorEastAsia" w:hAnsi="Garamond"/>
          <w:sz w:val="28"/>
          <w:szCs w:val="28"/>
        </w:rPr>
        <w:t xml:space="preserve"> </w:t>
      </w:r>
      <w:r w:rsidR="00E93EE1" w:rsidRPr="00DE7E74">
        <w:rPr>
          <w:rFonts w:ascii="Garamond" w:eastAsiaTheme="minorEastAsia" w:hAnsi="Garamond"/>
          <w:sz w:val="28"/>
          <w:szCs w:val="28"/>
        </w:rPr>
        <w:t>(measured by</w:t>
      </w:r>
      <w:r w:rsidR="00A174D8" w:rsidRPr="00DE7E74">
        <w:rPr>
          <w:rFonts w:ascii="Garamond" w:eastAsiaTheme="minorEastAsia" w:hAnsi="Garamond"/>
          <w:sz w:val="28"/>
          <w:szCs w:val="28"/>
        </w:rPr>
        <w:t xml:space="preserve"> Euclidean distance</w:t>
      </w:r>
      <w:r w:rsidR="00E93EE1" w:rsidRPr="00DE7E74">
        <w:rPr>
          <w:rFonts w:ascii="Garamond" w:eastAsiaTheme="minorEastAsia" w:hAnsi="Garamond"/>
          <w:sz w:val="28"/>
          <w:szCs w:val="28"/>
        </w:rPr>
        <w:t>)</w:t>
      </w:r>
      <w:r w:rsidRPr="00DE7E74">
        <w:rPr>
          <w:rFonts w:ascii="Garamond" w:eastAsiaTheme="minorEastAsia" w:hAnsi="Garamond"/>
          <w:sz w:val="28"/>
          <w:szCs w:val="28"/>
        </w:rPr>
        <w:t>. This objective can be reformulated in</w:t>
      </w:r>
      <w:r>
        <w:rPr>
          <w:rFonts w:ascii="Garamond" w:eastAsiaTheme="minorEastAsia" w:hAnsi="Garamond"/>
          <w:sz w:val="28"/>
          <w:szCs w:val="28"/>
        </w:rPr>
        <w:t xml:space="preserve">to: </w:t>
      </w:r>
    </w:p>
    <w:p w:rsidR="00130558" w:rsidRPr="00967BA8" w:rsidRDefault="00570740" w:rsidP="00271589">
      <w:pPr>
        <w:spacing w:after="0" w:line="360" w:lineRule="auto"/>
        <w:jc w:val="both"/>
        <w:rPr>
          <w:rFonts w:ascii="Cambria Math" w:eastAsiaTheme="minorEastAsia" w:hAnsi="Cambria Math"/>
          <w:i/>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min</m:t>
              </m:r>
            </m:e>
            <m:sub>
              <m:r>
                <w:rPr>
                  <w:rFonts w:ascii="Cambria Math" w:eastAsiaTheme="minorEastAsia" w:hAnsi="Cambria Math"/>
                  <w:sz w:val="28"/>
                  <w:szCs w:val="28"/>
                </w:rPr>
                <m:t xml:space="preserve">Y </m:t>
              </m:r>
            </m:sub>
          </m:sSub>
          <m:r>
            <w:rPr>
              <w:rFonts w:ascii="Cambria Math" w:eastAsiaTheme="minorEastAsia" w:hAnsi="Cambria Math"/>
              <w:sz w:val="28"/>
              <w:szCs w:val="28"/>
            </w:rPr>
            <m:t>Tr</m:t>
          </m:r>
          <m:d>
            <m:dPr>
              <m:ctrlPr>
                <w:rPr>
                  <w:rFonts w:ascii="Cambria Math" w:eastAsiaTheme="minorEastAsia" w:hAnsi="Cambria Math"/>
                  <w:i/>
                  <w:sz w:val="28"/>
                  <w:szCs w:val="28"/>
                </w:rPr>
              </m:ctrlPr>
            </m:dPr>
            <m:e>
              <m:r>
                <w:rPr>
                  <w:rFonts w:ascii="Cambria Math" w:eastAsiaTheme="minorEastAsia" w:hAnsi="Cambria Math"/>
                  <w:sz w:val="28"/>
                  <w:szCs w:val="28"/>
                </w:rPr>
                <m:t>YL</m:t>
              </m:r>
              <m:sSup>
                <m:sSupPr>
                  <m:ctrlPr>
                    <w:rPr>
                      <w:rFonts w:ascii="Cambria Math" w:eastAsiaTheme="minorEastAsia" w:hAnsi="Cambria Math"/>
                      <w:i/>
                      <w:sz w:val="28"/>
                      <w:szCs w:val="28"/>
                    </w:rPr>
                  </m:ctrlPr>
                </m:sSupPr>
                <m:e>
                  <m:r>
                    <w:rPr>
                      <w:rFonts w:ascii="Cambria Math" w:eastAsiaTheme="minorEastAsia" w:hAnsi="Cambria Math"/>
                      <w:sz w:val="28"/>
                      <w:szCs w:val="28"/>
                    </w:rPr>
                    <m:t>Y</m:t>
                  </m:r>
                </m:e>
                <m:sup>
                  <m:r>
                    <w:rPr>
                      <w:rFonts w:ascii="Cambria Math" w:eastAsiaTheme="minorEastAsia" w:hAnsi="Cambria Math"/>
                      <w:sz w:val="28"/>
                      <w:szCs w:val="28"/>
                    </w:rPr>
                    <m:t>T</m:t>
                  </m:r>
                </m:sup>
              </m:sSup>
            </m:e>
          </m:d>
        </m:oMath>
      </m:oMathPara>
    </w:p>
    <w:p w:rsidR="00130558" w:rsidRDefault="00130558" w:rsidP="00271589">
      <w:pPr>
        <w:spacing w:after="0" w:line="360" w:lineRule="auto"/>
        <w:jc w:val="both"/>
        <w:rPr>
          <w:rFonts w:ascii="Garamond" w:eastAsiaTheme="minorEastAsia" w:hAnsi="Garamond"/>
          <w:sz w:val="28"/>
          <w:szCs w:val="28"/>
        </w:rPr>
      </w:pPr>
      <w:r>
        <w:rPr>
          <w:rFonts w:ascii="Garamond" w:eastAsiaTheme="minorEastAsia" w:hAnsi="Garamond"/>
          <w:sz w:val="28"/>
          <w:szCs w:val="28"/>
        </w:rPr>
        <w:t>Where Y is a matrix whose columns are y</w:t>
      </w:r>
      <w:r>
        <w:rPr>
          <w:rFonts w:ascii="Garamond" w:eastAsiaTheme="minorEastAsia" w:hAnsi="Garamond"/>
          <w:sz w:val="28"/>
          <w:szCs w:val="28"/>
          <w:vertAlign w:val="subscript"/>
        </w:rPr>
        <w:t>i</w:t>
      </w:r>
      <w:r>
        <w:rPr>
          <w:rFonts w:ascii="Garamond" w:eastAsiaTheme="minorEastAsia" w:hAnsi="Garamond"/>
          <w:sz w:val="28"/>
          <w:szCs w:val="28"/>
        </w:rPr>
        <w:t xml:space="preserve"> and L is the graph laplacian, defined by L=D-W, and D=diag(sum(W)). T</w:t>
      </w:r>
      <w:r w:rsidRPr="003E4250">
        <w:rPr>
          <w:rFonts w:ascii="Garamond" w:eastAsiaTheme="minorEastAsia" w:hAnsi="Garamond"/>
          <w:sz w:val="28"/>
          <w:szCs w:val="28"/>
        </w:rPr>
        <w:t>he</w:t>
      </w:r>
      <w:r>
        <w:rPr>
          <w:rFonts w:ascii="Garamond" w:eastAsiaTheme="minorEastAsia" w:hAnsi="Garamond"/>
          <w:sz w:val="28"/>
          <w:szCs w:val="28"/>
        </w:rPr>
        <w:t xml:space="preserve"> </w:t>
      </w:r>
      <w:r w:rsidRPr="003E4250">
        <w:rPr>
          <w:rFonts w:ascii="Garamond" w:eastAsiaTheme="minorEastAsia" w:hAnsi="Garamond"/>
          <w:sz w:val="28"/>
          <w:szCs w:val="28"/>
        </w:rPr>
        <w:t xml:space="preserve">solution is provided by the eigenvectors of the generalized eigenvalue problem </w:t>
      </w:r>
      <w:r>
        <w:rPr>
          <w:rFonts w:ascii="Garamond" w:eastAsiaTheme="minorEastAsia" w:hAnsi="Garamond"/>
          <w:sz w:val="28"/>
          <w:szCs w:val="28"/>
        </w:rPr>
        <w:t>L</w:t>
      </w:r>
      <w:r w:rsidRPr="003E4250">
        <w:rPr>
          <w:rFonts w:ascii="Garamond" w:eastAsiaTheme="minorEastAsia" w:hAnsi="Garamond"/>
          <w:sz w:val="28"/>
          <w:szCs w:val="28"/>
        </w:rPr>
        <w:t>y = λDy</w:t>
      </w:r>
      <w:r>
        <w:rPr>
          <w:rFonts w:ascii="Garamond" w:eastAsiaTheme="minorEastAsia" w:hAnsi="Garamond"/>
          <w:sz w:val="28"/>
          <w:szCs w:val="28"/>
        </w:rPr>
        <w:t>.</w:t>
      </w:r>
    </w:p>
    <w:p w:rsidR="00130558" w:rsidRPr="00676B2E" w:rsidRDefault="00130558" w:rsidP="00271589">
      <w:pPr>
        <w:spacing w:after="0" w:line="360" w:lineRule="auto"/>
        <w:jc w:val="both"/>
        <w:rPr>
          <w:rFonts w:ascii="Garamond" w:eastAsiaTheme="minorEastAsia" w:hAnsi="Garamond"/>
          <w:sz w:val="28"/>
          <w:szCs w:val="28"/>
          <w:u w:val="single"/>
        </w:rPr>
      </w:pPr>
      <w:r w:rsidRPr="00676B2E">
        <w:rPr>
          <w:rFonts w:ascii="Garamond" w:eastAsiaTheme="minorEastAsia" w:hAnsi="Garamond"/>
          <w:sz w:val="28"/>
          <w:szCs w:val="28"/>
          <w:u w:val="single"/>
        </w:rPr>
        <w:t>The algorithm</w:t>
      </w:r>
      <w:r w:rsidR="00283F93">
        <w:fldChar w:fldCharType="begin"/>
      </w:r>
      <w:r w:rsidR="00283F93">
        <w:instrText xml:space="preserve"> REF _Ref463556578 \r \h  \* MERGEFORMAT </w:instrText>
      </w:r>
      <w:r w:rsidR="00283F93">
        <w:fldChar w:fldCharType="separate"/>
      </w:r>
      <w:r w:rsidR="0081529F" w:rsidRPr="0081529F">
        <w:rPr>
          <w:rFonts w:ascii="Garamond" w:eastAsiaTheme="minorEastAsia" w:hAnsi="Garamond" w:hint="cs"/>
          <w:sz w:val="28"/>
          <w:szCs w:val="28"/>
          <w:cs/>
        </w:rPr>
        <w:t>‎</w:t>
      </w:r>
      <w:r w:rsidR="0081529F" w:rsidRPr="0081529F">
        <w:rPr>
          <w:rFonts w:ascii="Garamond" w:eastAsiaTheme="minorEastAsia" w:hAnsi="Garamond"/>
          <w:sz w:val="28"/>
          <w:szCs w:val="28"/>
        </w:rPr>
        <w:t xml:space="preserve"> [7]</w:t>
      </w:r>
      <w:r w:rsidR="00283F93">
        <w:fldChar w:fldCharType="end"/>
      </w:r>
    </w:p>
    <w:p w:rsidR="00271589" w:rsidRDefault="00130558" w:rsidP="004A18D9">
      <w:pPr>
        <w:pStyle w:val="ListParagraph"/>
        <w:numPr>
          <w:ilvl w:val="0"/>
          <w:numId w:val="6"/>
        </w:numPr>
        <w:spacing w:after="0" w:line="360" w:lineRule="auto"/>
        <w:ind w:left="714" w:hanging="357"/>
        <w:jc w:val="both"/>
        <w:rPr>
          <w:rFonts w:ascii="Garamond" w:eastAsiaTheme="minorEastAsia" w:hAnsi="Garamond"/>
          <w:sz w:val="28"/>
          <w:szCs w:val="28"/>
        </w:rPr>
      </w:pPr>
      <w:r w:rsidRPr="00271589">
        <w:rPr>
          <w:rFonts w:ascii="Garamond" w:eastAsiaTheme="minorEastAsia" w:hAnsi="Garamond"/>
          <w:sz w:val="28"/>
          <w:szCs w:val="28"/>
        </w:rPr>
        <w:t xml:space="preserve">Construct the </w:t>
      </w:r>
      <w:r w:rsidR="004A18D9">
        <w:rPr>
          <w:rFonts w:ascii="Garamond" w:eastAsiaTheme="minorEastAsia" w:hAnsi="Garamond"/>
          <w:sz w:val="28"/>
          <w:szCs w:val="28"/>
        </w:rPr>
        <w:t>distance</w:t>
      </w:r>
      <w:r w:rsidRPr="00271589">
        <w:rPr>
          <w:rFonts w:ascii="Garamond" w:eastAsiaTheme="minorEastAsia" w:hAnsi="Garamond"/>
          <w:sz w:val="28"/>
          <w:szCs w:val="28"/>
        </w:rPr>
        <w:t xml:space="preserve"> graph (choose between </w:t>
      </w:r>
      <w:r>
        <w:rPr>
          <w:rFonts w:ascii="Garamond" w:eastAsiaTheme="minorEastAsia" w:hAnsi="Garamond"/>
          <w:sz w:val="28"/>
          <w:szCs w:val="28"/>
        </w:rPr>
        <w:sym w:font="Symbol" w:char="F065"/>
      </w:r>
      <w:r w:rsidRPr="00271589">
        <w:rPr>
          <w:rFonts w:ascii="Garamond" w:eastAsiaTheme="minorEastAsia" w:hAnsi="Garamond"/>
          <w:sz w:val="28"/>
          <w:szCs w:val="28"/>
        </w:rPr>
        <w:t>-neighborhood and k nearest neighbors.)</w:t>
      </w:r>
    </w:p>
    <w:p w:rsidR="00130558" w:rsidRPr="00271589" w:rsidRDefault="00130558" w:rsidP="00271589">
      <w:pPr>
        <w:pStyle w:val="ListParagraph"/>
        <w:numPr>
          <w:ilvl w:val="0"/>
          <w:numId w:val="6"/>
        </w:numPr>
        <w:spacing w:after="0" w:line="360" w:lineRule="auto"/>
        <w:ind w:left="714" w:hanging="357"/>
        <w:jc w:val="both"/>
        <w:rPr>
          <w:rFonts w:ascii="Garamond" w:eastAsiaTheme="minorEastAsia" w:hAnsi="Garamond"/>
          <w:sz w:val="28"/>
          <w:szCs w:val="28"/>
        </w:rPr>
      </w:pPr>
      <w:r w:rsidRPr="00271589">
        <w:rPr>
          <w:rFonts w:ascii="Garamond" w:eastAsiaTheme="minorEastAsia" w:hAnsi="Garamond"/>
          <w:sz w:val="28"/>
          <w:szCs w:val="28"/>
        </w:rPr>
        <w:t>Apply weights (choose between a heat kernel (</w:t>
      </w:r>
      <m:oMath>
        <m:sSub>
          <m:sSubPr>
            <m:ctrlPr>
              <w:rPr>
                <w:rFonts w:ascii="Cambria Math" w:eastAsiaTheme="minorEastAsia" w:hAnsi="Cambria Math"/>
                <w:i/>
                <w:sz w:val="28"/>
                <w:szCs w:val="28"/>
              </w:rPr>
            </m:ctrlPr>
          </m:sSubPr>
          <m:e>
            <m:r>
              <w:rPr>
                <w:rFonts w:ascii="Cambria Math" w:eastAsiaTheme="minorEastAsia" w:hAnsi="Cambria Math"/>
                <w:sz w:val="28"/>
                <w:szCs w:val="28"/>
              </w:rPr>
              <m:t>W</m:t>
            </m:r>
          </m:e>
          <m:sub>
            <m:r>
              <w:rPr>
                <w:rFonts w:ascii="Cambria Math" w:eastAsiaTheme="minorEastAsia" w:hAnsi="Cambria Math"/>
                <w:sz w:val="28"/>
                <w:szCs w:val="28"/>
              </w:rPr>
              <m:t>ij</m:t>
            </m:r>
          </m:sub>
        </m:sSub>
        <m:r>
          <w:rPr>
            <w:rFonts w:ascii="Cambria Math" w:eastAsiaTheme="minorEastAsia" w:hAnsi="Cambria Math"/>
            <w:sz w:val="28"/>
            <w:szCs w:val="28"/>
          </w:rPr>
          <m:t>=</m:t>
        </m:r>
        <m:r>
          <m:rPr>
            <m:sty m:val="p"/>
          </m:rPr>
          <w:rPr>
            <w:rFonts w:ascii="Cambria Math" w:eastAsiaTheme="minorEastAsia" w:hAnsi="Cambria Math"/>
            <w:sz w:val="28"/>
            <w:szCs w:val="28"/>
          </w:rPr>
          <m:t>exp⁡</m:t>
        </m:r>
        <m:r>
          <w:rPr>
            <w:rFonts w:ascii="Cambria Math" w:eastAsiaTheme="minorEastAsia" w:hAnsi="Cambria Math"/>
            <w:sz w:val="28"/>
            <w:szCs w:val="28"/>
          </w:rPr>
          <m:t>(-</m:t>
        </m:r>
        <m:f>
          <m:fPr>
            <m:ctrlPr>
              <w:rPr>
                <w:rFonts w:ascii="Cambria Math" w:eastAsiaTheme="minorEastAsia" w:hAnsi="Cambria Math"/>
                <w:i/>
                <w:sz w:val="28"/>
                <w:szCs w:val="28"/>
              </w:rPr>
            </m:ctrlPr>
          </m:fPr>
          <m:num>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m:t>
                    </m:r>
                  </m:sub>
                </m:sSub>
              </m:e>
            </m:d>
            <m:sSup>
              <m:sSupPr>
                <m:ctrlPr>
                  <w:rPr>
                    <w:rFonts w:ascii="Cambria Math" w:eastAsiaTheme="minorEastAsia" w:hAnsi="Cambria Math"/>
                    <w:i/>
                    <w:sz w:val="28"/>
                    <w:szCs w:val="28"/>
                  </w:rPr>
                </m:ctrlPr>
              </m:sSupPr>
              <m:e>
                <m:d>
                  <m:dPr>
                    <m:begChr m:val=""/>
                    <m:endChr m:val="‖"/>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j</m:t>
                        </m:r>
                      </m:sub>
                    </m:sSub>
                  </m:e>
                </m:d>
              </m:e>
              <m:sup>
                <m:r>
                  <w:rPr>
                    <w:rFonts w:ascii="Cambria Math" w:eastAsiaTheme="minorEastAsia" w:hAnsi="Cambria Math"/>
                    <w:sz w:val="28"/>
                    <w:szCs w:val="28"/>
                  </w:rPr>
                  <m:t>2</m:t>
                </m:r>
              </m:sup>
            </m:sSup>
          </m:num>
          <m:den>
            <m:sSup>
              <m:sSupPr>
                <m:ctrlPr>
                  <w:rPr>
                    <w:rFonts w:ascii="Cambria Math" w:eastAsiaTheme="minorEastAsia" w:hAnsi="Cambria Math"/>
                    <w:i/>
                    <w:sz w:val="28"/>
                    <w:szCs w:val="28"/>
                  </w:rPr>
                </m:ctrlPr>
              </m:sSupPr>
              <m:e>
                <m:r>
                  <w:rPr>
                    <w:rFonts w:ascii="Cambria Math" w:eastAsiaTheme="minorEastAsia" w:hAnsi="Cambria Math"/>
                    <w:sz w:val="28"/>
                    <w:szCs w:val="28"/>
                  </w:rPr>
                  <m:t>σ</m:t>
                </m:r>
              </m:e>
              <m:sup>
                <m:r>
                  <w:rPr>
                    <w:rFonts w:ascii="Cambria Math" w:eastAsiaTheme="minorEastAsia" w:hAnsi="Cambria Math"/>
                    <w:sz w:val="28"/>
                    <w:szCs w:val="28"/>
                  </w:rPr>
                  <m:t>2</m:t>
                </m:r>
              </m:sup>
            </m:sSup>
          </m:den>
        </m:f>
        <m:r>
          <w:rPr>
            <w:rFonts w:ascii="Cambria Math" w:eastAsiaTheme="minorEastAsia" w:hAnsi="Cambria Math"/>
            <w:sz w:val="28"/>
            <w:szCs w:val="28"/>
          </w:rPr>
          <m:t>)</m:t>
        </m:r>
      </m:oMath>
      <w:r w:rsidRPr="00271589">
        <w:rPr>
          <w:rFonts w:ascii="Garamond" w:eastAsiaTheme="minorEastAsia" w:hAnsi="Garamond"/>
          <w:sz w:val="28"/>
          <w:szCs w:val="28"/>
        </w:rPr>
        <w:t>) and simple minded weights (W</w:t>
      </w:r>
      <w:r w:rsidRPr="00271589">
        <w:rPr>
          <w:rFonts w:ascii="Garamond" w:eastAsiaTheme="minorEastAsia" w:hAnsi="Garamond"/>
          <w:sz w:val="28"/>
          <w:szCs w:val="28"/>
          <w:vertAlign w:val="subscript"/>
        </w:rPr>
        <w:t>ij</w:t>
      </w:r>
      <w:r w:rsidRPr="00271589">
        <w:rPr>
          <w:rFonts w:ascii="Garamond" w:eastAsiaTheme="minorEastAsia" w:hAnsi="Garamond"/>
          <w:sz w:val="28"/>
          <w:szCs w:val="28"/>
        </w:rPr>
        <w:t>=1 if nodes are connected, otherwise 0)).</w:t>
      </w:r>
    </w:p>
    <w:p w:rsidR="00130558" w:rsidRDefault="00130558" w:rsidP="00271589">
      <w:pPr>
        <w:pStyle w:val="ListParagraph"/>
        <w:numPr>
          <w:ilvl w:val="0"/>
          <w:numId w:val="6"/>
        </w:numPr>
        <w:spacing w:after="0" w:line="360" w:lineRule="auto"/>
        <w:jc w:val="both"/>
        <w:rPr>
          <w:rFonts w:ascii="Garamond" w:eastAsiaTheme="minorEastAsia" w:hAnsi="Garamond"/>
          <w:sz w:val="28"/>
          <w:szCs w:val="28"/>
        </w:rPr>
      </w:pPr>
      <w:r w:rsidRPr="00CA4FC2">
        <w:rPr>
          <w:rFonts w:ascii="Garamond" w:eastAsiaTheme="minorEastAsia" w:hAnsi="Garamond"/>
          <w:sz w:val="28"/>
          <w:szCs w:val="28"/>
        </w:rPr>
        <w:t xml:space="preserve">Assume the graph G constructed above is connected. Otherwise, proceed with step 3 for each connected component. Compute eigenvalues and eigenvectors </w:t>
      </w:r>
      <w:r w:rsidRPr="00CA4FC2">
        <w:rPr>
          <w:rFonts w:ascii="Garamond" w:eastAsiaTheme="minorEastAsia" w:hAnsi="Garamond"/>
          <w:sz w:val="28"/>
          <w:szCs w:val="28"/>
        </w:rPr>
        <w:lastRenderedPageBreak/>
        <w:t>for the generalized eigenvector</w:t>
      </w:r>
      <w:r>
        <w:rPr>
          <w:rFonts w:ascii="Garamond" w:eastAsiaTheme="minorEastAsia" w:hAnsi="Garamond"/>
          <w:sz w:val="28"/>
          <w:szCs w:val="28"/>
        </w:rPr>
        <w:t xml:space="preserve"> </w:t>
      </w:r>
      <w:r w:rsidRPr="00CA4FC2">
        <w:rPr>
          <w:rFonts w:ascii="Garamond" w:eastAsiaTheme="minorEastAsia" w:hAnsi="Garamond"/>
          <w:sz w:val="28"/>
          <w:szCs w:val="28"/>
        </w:rPr>
        <w:t>problem</w:t>
      </w:r>
      <w:r>
        <w:rPr>
          <w:rFonts w:ascii="Garamond" w:eastAsiaTheme="minorEastAsia" w:hAnsi="Garamond"/>
          <w:sz w:val="28"/>
          <w:szCs w:val="28"/>
        </w:rPr>
        <w:t xml:space="preserve"> L</w:t>
      </w:r>
      <w:r w:rsidRPr="003E4250">
        <w:rPr>
          <w:rFonts w:ascii="Garamond" w:eastAsiaTheme="minorEastAsia" w:hAnsi="Garamond"/>
          <w:sz w:val="28"/>
          <w:szCs w:val="28"/>
        </w:rPr>
        <w:t>y = λDy</w:t>
      </w:r>
      <w:r>
        <w:rPr>
          <w:rFonts w:ascii="Garamond" w:eastAsiaTheme="minorEastAsia" w:hAnsi="Garamond"/>
          <w:sz w:val="28"/>
          <w:szCs w:val="28"/>
        </w:rPr>
        <w:t>, where D and L are defined as above.</w:t>
      </w:r>
    </w:p>
    <w:p w:rsidR="00A62297" w:rsidRPr="00A62297" w:rsidRDefault="004A18D9" w:rsidP="00A62297">
      <w:pPr>
        <w:spacing w:after="0" w:line="360" w:lineRule="auto"/>
        <w:jc w:val="both"/>
        <w:rPr>
          <w:rFonts w:ascii="Garamond" w:eastAsiaTheme="minorEastAsia" w:hAnsi="Garamond"/>
          <w:sz w:val="28"/>
          <w:szCs w:val="28"/>
          <w:u w:val="single"/>
        </w:rPr>
      </w:pPr>
      <w:r>
        <w:rPr>
          <w:rFonts w:ascii="Garamond" w:eastAsiaTheme="minorEastAsia" w:hAnsi="Garamond"/>
          <w:sz w:val="28"/>
          <w:szCs w:val="28"/>
          <w:u w:val="single"/>
        </w:rPr>
        <w:t>Input parameters</w:t>
      </w:r>
    </w:p>
    <w:p w:rsidR="00EF7585" w:rsidRPr="00827E4D" w:rsidRDefault="00EF7585" w:rsidP="00A62297">
      <w:pPr>
        <w:spacing w:after="0" w:line="360" w:lineRule="auto"/>
        <w:jc w:val="both"/>
        <w:rPr>
          <w:rFonts w:ascii="Garamond" w:eastAsiaTheme="minorEastAsia" w:hAnsi="Garamond"/>
          <w:sz w:val="28"/>
          <w:szCs w:val="28"/>
        </w:rPr>
      </w:pPr>
      <w:r w:rsidRPr="00827E4D">
        <w:rPr>
          <w:rFonts w:ascii="Garamond" w:eastAsiaTheme="minorEastAsia" w:hAnsi="Garamond"/>
          <w:sz w:val="28"/>
          <w:szCs w:val="28"/>
        </w:rPr>
        <w:t xml:space="preserve">According to the </w:t>
      </w:r>
      <w:r w:rsidR="00A62297">
        <w:rPr>
          <w:rFonts w:ascii="Garamond" w:eastAsiaTheme="minorEastAsia" w:hAnsi="Garamond"/>
          <w:sz w:val="28"/>
          <w:szCs w:val="28"/>
        </w:rPr>
        <w:t xml:space="preserve">above </w:t>
      </w:r>
      <w:r>
        <w:rPr>
          <w:rFonts w:ascii="Garamond" w:eastAsiaTheme="minorEastAsia" w:hAnsi="Garamond"/>
          <w:sz w:val="28"/>
          <w:szCs w:val="28"/>
        </w:rPr>
        <w:t>description</w:t>
      </w:r>
      <w:r w:rsidRPr="00827E4D">
        <w:rPr>
          <w:rFonts w:ascii="Garamond" w:eastAsiaTheme="minorEastAsia" w:hAnsi="Garamond"/>
          <w:sz w:val="28"/>
          <w:szCs w:val="28"/>
        </w:rPr>
        <w:t xml:space="preserve">, </w:t>
      </w:r>
      <w:r w:rsidR="00A62297">
        <w:rPr>
          <w:rFonts w:ascii="Garamond" w:eastAsiaTheme="minorEastAsia" w:hAnsi="Garamond"/>
          <w:sz w:val="28"/>
          <w:szCs w:val="28"/>
        </w:rPr>
        <w:t xml:space="preserve">the algorithm </w:t>
      </w:r>
      <w:r w:rsidRPr="00827E4D">
        <w:rPr>
          <w:rFonts w:ascii="Garamond" w:eastAsiaTheme="minorEastAsia" w:hAnsi="Garamond"/>
          <w:sz w:val="28"/>
          <w:szCs w:val="28"/>
        </w:rPr>
        <w:t xml:space="preserve">is </w:t>
      </w:r>
      <w:r w:rsidR="00A62297">
        <w:rPr>
          <w:rFonts w:ascii="Garamond" w:eastAsiaTheme="minorEastAsia" w:hAnsi="Garamond"/>
          <w:sz w:val="28"/>
          <w:szCs w:val="28"/>
        </w:rPr>
        <w:t>influenced by</w:t>
      </w:r>
      <w:r w:rsidRPr="00827E4D">
        <w:rPr>
          <w:rFonts w:ascii="Garamond" w:eastAsiaTheme="minorEastAsia" w:hAnsi="Garamond"/>
          <w:sz w:val="28"/>
          <w:szCs w:val="28"/>
        </w:rPr>
        <w:t xml:space="preserve"> three main parameters:</w:t>
      </w:r>
    </w:p>
    <w:p w:rsidR="00EF7585" w:rsidRPr="00827E4D" w:rsidRDefault="00EF7585" w:rsidP="00EF7585">
      <w:pPr>
        <w:pStyle w:val="ListParagraph"/>
        <w:numPr>
          <w:ilvl w:val="0"/>
          <w:numId w:val="14"/>
        </w:numPr>
        <w:spacing w:after="0" w:line="360" w:lineRule="auto"/>
        <w:jc w:val="both"/>
        <w:rPr>
          <w:rFonts w:ascii="Garamond" w:eastAsiaTheme="minorEastAsia" w:hAnsi="Garamond"/>
          <w:sz w:val="28"/>
          <w:szCs w:val="28"/>
        </w:rPr>
      </w:pPr>
      <w:r w:rsidRPr="00827E4D">
        <w:rPr>
          <w:rFonts w:ascii="Garamond" w:eastAsiaTheme="minorEastAsia" w:hAnsi="Garamond"/>
          <w:sz w:val="28"/>
          <w:szCs w:val="28"/>
        </w:rPr>
        <w:t>k: Determines the number of nearest neighbors that will be saved for each data point.</w:t>
      </w:r>
    </w:p>
    <w:p w:rsidR="00EF7585" w:rsidRPr="00A62297" w:rsidRDefault="00EF7585" w:rsidP="00EF7585">
      <w:pPr>
        <w:pStyle w:val="ListParagraph"/>
        <w:numPr>
          <w:ilvl w:val="0"/>
          <w:numId w:val="14"/>
        </w:numPr>
        <w:spacing w:after="0" w:line="360" w:lineRule="auto"/>
        <w:jc w:val="both"/>
        <w:rPr>
          <w:rFonts w:ascii="Garamond" w:eastAsiaTheme="minorEastAsia" w:hAnsi="Garamond"/>
          <w:sz w:val="28"/>
          <w:szCs w:val="28"/>
        </w:rPr>
      </w:pPr>
      <w:r w:rsidRPr="00827E4D">
        <w:rPr>
          <w:rFonts w:ascii="Garamond" w:eastAsiaTheme="minorEastAsia" w:hAnsi="Garamond"/>
          <w:sz w:val="28"/>
          <w:szCs w:val="28"/>
        </w:rPr>
        <w:t xml:space="preserve">d: Determines the dimensionality of the analyzed data. It is the number of smallest </w:t>
      </w:r>
      <w:r w:rsidRPr="00A62297">
        <w:rPr>
          <w:rFonts w:ascii="Garamond" w:eastAsiaTheme="minorEastAsia" w:hAnsi="Garamond"/>
          <w:sz w:val="28"/>
          <w:szCs w:val="28"/>
        </w:rPr>
        <w:t>eigenvalues and eigenvectors extracted, as each eigenvector is a different dimension in the embedded space.</w:t>
      </w:r>
    </w:p>
    <w:p w:rsidR="00EF7585" w:rsidRDefault="00EF7585" w:rsidP="00EF7585">
      <w:pPr>
        <w:pStyle w:val="ListParagraph"/>
        <w:numPr>
          <w:ilvl w:val="0"/>
          <w:numId w:val="14"/>
        </w:numPr>
        <w:spacing w:after="0" w:line="360" w:lineRule="auto"/>
        <w:jc w:val="both"/>
        <w:rPr>
          <w:rFonts w:ascii="Garamond" w:eastAsiaTheme="minorEastAsia" w:hAnsi="Garamond"/>
          <w:sz w:val="28"/>
          <w:szCs w:val="28"/>
        </w:rPr>
      </w:pPr>
      <w:r w:rsidRPr="00A62297">
        <w:rPr>
          <w:rFonts w:ascii="Garamond" w:eastAsiaTheme="minorEastAsia" w:hAnsi="Garamond"/>
          <w:sz w:val="28"/>
          <w:szCs w:val="28"/>
        </w:rPr>
        <w:sym w:font="Symbol" w:char="F073"/>
      </w:r>
      <w:r w:rsidRPr="00A62297">
        <w:rPr>
          <w:rFonts w:ascii="Garamond" w:eastAsiaTheme="minorEastAsia" w:hAnsi="Garamond"/>
          <w:sz w:val="28"/>
          <w:szCs w:val="28"/>
        </w:rPr>
        <w:t>: Sets the width (variance) of the Gaussian kernel applied to the distances in the nearest neighbor adjacency matrix. It determines which distances are considered close and which are not. This parameter is always set according to the maximal distance in the nearest neighbor matrix (each row is divided by the maximal distance from the related data point).</w:t>
      </w:r>
    </w:p>
    <w:p w:rsidR="00A7258F" w:rsidRDefault="00A7258F" w:rsidP="003453FD">
      <w:pPr>
        <w:pStyle w:val="ListParagraph"/>
        <w:spacing w:after="0" w:line="360" w:lineRule="auto"/>
        <w:ind w:left="0"/>
        <w:jc w:val="both"/>
        <w:rPr>
          <w:rFonts w:ascii="Garamond" w:eastAsiaTheme="minorEastAsia" w:hAnsi="Garamond"/>
          <w:sz w:val="28"/>
          <w:szCs w:val="28"/>
        </w:rPr>
      </w:pPr>
    </w:p>
    <w:p w:rsidR="00D109DC" w:rsidRDefault="00715365" w:rsidP="00715365">
      <w:pPr>
        <w:pStyle w:val="Heading3"/>
        <w:rPr>
          <w:rFonts w:ascii="Garamond" w:hAnsi="Garamond"/>
          <w:sz w:val="28"/>
          <w:szCs w:val="28"/>
          <w:u w:val="single"/>
        </w:rPr>
      </w:pPr>
      <w:bookmarkStart w:id="22" w:name="_Toc467077186"/>
      <w:r w:rsidRPr="00715365">
        <w:rPr>
          <w:rFonts w:ascii="Garamond" w:hAnsi="Garamond"/>
          <w:sz w:val="28"/>
          <w:szCs w:val="28"/>
          <w:u w:val="single"/>
        </w:rPr>
        <w:t>S</w:t>
      </w:r>
      <w:r w:rsidR="00D109DC" w:rsidRPr="00715365">
        <w:rPr>
          <w:rFonts w:ascii="Garamond" w:hAnsi="Garamond"/>
          <w:sz w:val="28"/>
          <w:szCs w:val="28"/>
          <w:u w:val="single"/>
        </w:rPr>
        <w:t xml:space="preserve">ingle subject dimensionality reduction </w:t>
      </w:r>
      <w:r w:rsidRPr="00715365">
        <w:rPr>
          <w:rFonts w:ascii="Garamond" w:hAnsi="Garamond"/>
          <w:sz w:val="28"/>
          <w:szCs w:val="28"/>
          <w:u w:val="single"/>
        </w:rPr>
        <w:t>results</w:t>
      </w:r>
      <w:bookmarkEnd w:id="22"/>
    </w:p>
    <w:p w:rsidR="003453FD" w:rsidRPr="003453FD" w:rsidRDefault="003453FD" w:rsidP="00263D76">
      <w:pPr>
        <w:spacing w:line="360" w:lineRule="auto"/>
        <w:jc w:val="both"/>
        <w:rPr>
          <w:rFonts w:ascii="Garamond" w:eastAsiaTheme="minorEastAsia" w:hAnsi="Garamond"/>
          <w:sz w:val="28"/>
          <w:szCs w:val="28"/>
          <w:rtl/>
        </w:rPr>
      </w:pPr>
      <w:r w:rsidRPr="003453FD">
        <w:rPr>
          <w:rFonts w:ascii="Garamond" w:eastAsiaTheme="minorEastAsia" w:hAnsi="Garamond"/>
          <w:sz w:val="28"/>
          <w:szCs w:val="28"/>
        </w:rPr>
        <w:t>In the single subject analysis, we tested k values of 10</w:t>
      </w:r>
      <w:r w:rsidR="00263D76">
        <w:rPr>
          <w:rFonts w:ascii="Garamond" w:eastAsiaTheme="minorEastAsia" w:hAnsi="Garamond"/>
          <w:sz w:val="28"/>
          <w:szCs w:val="28"/>
        </w:rPr>
        <w:t xml:space="preserve"> up to</w:t>
      </w:r>
      <w:r w:rsidRPr="003453FD">
        <w:rPr>
          <w:rFonts w:ascii="Garamond" w:eastAsiaTheme="minorEastAsia" w:hAnsi="Garamond"/>
          <w:sz w:val="28"/>
          <w:szCs w:val="28"/>
        </w:rPr>
        <w:t xml:space="preserve"> 20. The different k values did not significantly affect the output, so from this point on we fixed k to be 10, to reduce computational complexity. The following results are for 10 nearest neighbors, and results for different choices of k are available in appendix 1. We tested d values of 10 and 15, but the added dimensions did not provide additional information so the following results are for embedded dimensionality of 10. At this stage, we did not experiment with different values of </w:t>
      </w:r>
      <w:r w:rsidRPr="003453FD">
        <w:rPr>
          <w:rFonts w:ascii="Garamond" w:eastAsiaTheme="minorEastAsia" w:hAnsi="Garamond"/>
          <w:sz w:val="28"/>
          <w:szCs w:val="28"/>
        </w:rPr>
        <w:sym w:font="Symbol" w:char="F073"/>
      </w:r>
      <w:r w:rsidRPr="003453FD">
        <w:rPr>
          <w:rFonts w:ascii="Garamond" w:eastAsiaTheme="minorEastAsia" w:hAnsi="Garamond"/>
          <w:sz w:val="28"/>
          <w:szCs w:val="28"/>
        </w:rPr>
        <w:t>.</w:t>
      </w:r>
    </w:p>
    <w:p w:rsidR="002670F7" w:rsidRDefault="002670F7" w:rsidP="002670F7">
      <w:pPr>
        <w:keepNext/>
      </w:pPr>
      <w:r>
        <w:rPr>
          <w:noProof/>
        </w:rPr>
        <w:lastRenderedPageBreak/>
        <w:drawing>
          <wp:inline distT="0" distB="0" distL="0" distR="0">
            <wp:extent cx="6057900" cy="665921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6060346" cy="6661906"/>
                    </a:xfrm>
                    <a:prstGeom prst="rect">
                      <a:avLst/>
                    </a:prstGeom>
                  </pic:spPr>
                </pic:pic>
              </a:graphicData>
            </a:graphic>
          </wp:inline>
        </w:drawing>
      </w:r>
    </w:p>
    <w:p w:rsidR="002670F7" w:rsidRDefault="002670F7" w:rsidP="002670F7">
      <w:pPr>
        <w:pStyle w:val="Caption"/>
        <w:spacing w:line="360" w:lineRule="auto"/>
        <w:contextualSpacing/>
        <w:jc w:val="center"/>
      </w:pPr>
      <w:bookmarkStart w:id="23" w:name="_Toc465888116"/>
      <w:r>
        <w:t xml:space="preserve">Figure </w:t>
      </w:r>
      <w:fldSimple w:instr=" SEQ Figure \* ARABIC ">
        <w:r w:rsidR="00E55BB8">
          <w:rPr>
            <w:noProof/>
          </w:rPr>
          <w:t>4</w:t>
        </w:r>
      </w:fldSimple>
      <w:r>
        <w:rPr>
          <w:noProof/>
        </w:rPr>
        <w:t xml:space="preserve"> -</w:t>
      </w:r>
      <w:r w:rsidRPr="002670F7">
        <w:t xml:space="preserve"> </w:t>
      </w:r>
      <w:r>
        <w:t>Dimensionality reduction using LEM algorithm for a single control study.</w:t>
      </w:r>
      <w:bookmarkEnd w:id="23"/>
      <w:r>
        <w:t xml:space="preserve"> </w:t>
      </w:r>
    </w:p>
    <w:p w:rsidR="002670F7" w:rsidRDefault="002670F7" w:rsidP="002670F7">
      <w:pPr>
        <w:pStyle w:val="Caption"/>
        <w:spacing w:line="360" w:lineRule="auto"/>
        <w:contextualSpacing/>
        <w:jc w:val="center"/>
        <w:rPr>
          <w:rFonts w:ascii="Garamond" w:hAnsi="Garamond"/>
          <w:sz w:val="28"/>
          <w:szCs w:val="28"/>
          <w:u w:val="single"/>
        </w:rPr>
      </w:pPr>
      <w:r>
        <w:t>Number of dimensions: 10, 10 nearest neighbors. No clustering.</w:t>
      </w:r>
    </w:p>
    <w:p w:rsidR="00967558" w:rsidRPr="001D63AB" w:rsidRDefault="00401CE4" w:rsidP="00401CE4">
      <w:pPr>
        <w:spacing w:after="0" w:line="360" w:lineRule="auto"/>
        <w:jc w:val="both"/>
        <w:rPr>
          <w:rFonts w:ascii="Garamond" w:hAnsi="Garamond"/>
          <w:sz w:val="28"/>
          <w:szCs w:val="28"/>
        </w:rPr>
      </w:pPr>
      <w:r>
        <w:rPr>
          <w:rFonts w:ascii="Garamond" w:hAnsi="Garamond"/>
          <w:sz w:val="28"/>
          <w:szCs w:val="28"/>
        </w:rPr>
        <w:t>To our impression, t</w:t>
      </w:r>
      <w:r w:rsidR="00967558">
        <w:rPr>
          <w:rFonts w:ascii="Garamond" w:hAnsi="Garamond"/>
          <w:sz w:val="28"/>
          <w:szCs w:val="28"/>
        </w:rPr>
        <w:t>he</w:t>
      </w:r>
      <w:r>
        <w:rPr>
          <w:rFonts w:ascii="Garamond" w:hAnsi="Garamond"/>
          <w:sz w:val="28"/>
          <w:szCs w:val="28"/>
        </w:rPr>
        <w:t>se</w:t>
      </w:r>
      <w:r w:rsidR="00967558">
        <w:rPr>
          <w:rFonts w:ascii="Garamond" w:hAnsi="Garamond"/>
          <w:sz w:val="28"/>
          <w:szCs w:val="28"/>
        </w:rPr>
        <w:t xml:space="preserve"> results lack significant features, which impl</w:t>
      </w:r>
      <w:r>
        <w:rPr>
          <w:rFonts w:ascii="Garamond" w:hAnsi="Garamond"/>
          <w:sz w:val="28"/>
          <w:szCs w:val="28"/>
        </w:rPr>
        <w:t>ies</w:t>
      </w:r>
      <w:r w:rsidR="00967558">
        <w:rPr>
          <w:rFonts w:ascii="Garamond" w:hAnsi="Garamond"/>
          <w:sz w:val="28"/>
          <w:szCs w:val="28"/>
        </w:rPr>
        <w:t xml:space="preserve"> that analysis based on time courses originat</w:t>
      </w:r>
      <w:r>
        <w:rPr>
          <w:rFonts w:ascii="Garamond" w:hAnsi="Garamond"/>
          <w:sz w:val="28"/>
          <w:szCs w:val="28"/>
        </w:rPr>
        <w:t>ing</w:t>
      </w:r>
      <w:r w:rsidR="00967558">
        <w:rPr>
          <w:rFonts w:ascii="Garamond" w:hAnsi="Garamond"/>
          <w:sz w:val="28"/>
          <w:szCs w:val="28"/>
        </w:rPr>
        <w:t xml:space="preserve"> from a single subject </w:t>
      </w:r>
      <w:r>
        <w:rPr>
          <w:rFonts w:ascii="Garamond" w:hAnsi="Garamond"/>
          <w:sz w:val="28"/>
          <w:szCs w:val="28"/>
        </w:rPr>
        <w:t xml:space="preserve">suffers greatly </w:t>
      </w:r>
      <w:r w:rsidR="00967558">
        <w:rPr>
          <w:rFonts w:ascii="Garamond" w:hAnsi="Garamond"/>
          <w:sz w:val="28"/>
          <w:szCs w:val="28"/>
        </w:rPr>
        <w:t>from noise.</w:t>
      </w:r>
    </w:p>
    <w:p w:rsidR="00F84B37" w:rsidRDefault="00F84B37" w:rsidP="00271589">
      <w:pPr>
        <w:pStyle w:val="Heading1"/>
        <w:spacing w:line="360" w:lineRule="auto"/>
      </w:pPr>
      <w:bookmarkStart w:id="24" w:name="_Toc467077187"/>
      <w:r>
        <w:lastRenderedPageBreak/>
        <w:t>Clustering</w:t>
      </w:r>
      <w:bookmarkEnd w:id="24"/>
    </w:p>
    <w:p w:rsidR="00F84B37" w:rsidRDefault="00F84B37" w:rsidP="00271589">
      <w:pPr>
        <w:pStyle w:val="Heading2"/>
        <w:spacing w:line="360" w:lineRule="auto"/>
        <w:jc w:val="both"/>
        <w:rPr>
          <w:rFonts w:ascii="Garamond" w:hAnsi="Garamond"/>
          <w:b/>
          <w:bCs/>
          <w:sz w:val="28"/>
          <w:szCs w:val="28"/>
        </w:rPr>
      </w:pPr>
      <w:bookmarkStart w:id="25" w:name="_Toc467077188"/>
      <w:r w:rsidRPr="00F84B37">
        <w:rPr>
          <w:rFonts w:ascii="Garamond" w:hAnsi="Garamond"/>
          <w:b/>
          <w:bCs/>
          <w:sz w:val="28"/>
          <w:szCs w:val="28"/>
        </w:rPr>
        <w:t>K means</w:t>
      </w:r>
      <w:bookmarkEnd w:id="25"/>
    </w:p>
    <w:p w:rsidR="0051478C" w:rsidRPr="001D63AB" w:rsidRDefault="0051478C" w:rsidP="00271589">
      <w:pPr>
        <w:spacing w:after="0" w:line="360" w:lineRule="auto"/>
        <w:jc w:val="both"/>
        <w:rPr>
          <w:rFonts w:ascii="Garamond" w:hAnsi="Garamond"/>
          <w:sz w:val="28"/>
          <w:szCs w:val="28"/>
        </w:rPr>
      </w:pPr>
      <w:r>
        <w:rPr>
          <w:rFonts w:ascii="Garamond" w:hAnsi="Garamond"/>
          <w:sz w:val="28"/>
          <w:szCs w:val="28"/>
        </w:rPr>
        <w:t xml:space="preserve">Clustering is the process of partitioning a volume of data points into a small number of groups, or clusters. K-means is one of the simplest unsupervised learning algorithms that solve this task. The algorithm finds the positions </w:t>
      </w:r>
      <m:oMath>
        <m:sSub>
          <m:sSubPr>
            <m:ctrlPr>
              <w:rPr>
                <w:rFonts w:ascii="Cambria Math" w:hAnsi="Cambria Math"/>
                <w:sz w:val="28"/>
                <w:szCs w:val="28"/>
              </w:rPr>
            </m:ctrlPr>
          </m:sSubPr>
          <m:e>
            <m:acc>
              <m:accPr>
                <m:chr m:val="⃗"/>
                <m:ctrlPr>
                  <w:rPr>
                    <w:rFonts w:ascii="Cambria Math" w:hAnsi="Cambria Math"/>
                    <w:sz w:val="28"/>
                    <w:szCs w:val="28"/>
                  </w:rPr>
                </m:ctrlPr>
              </m:accPr>
              <m:e>
                <m:r>
                  <w:rPr>
                    <w:rFonts w:ascii="Cambria Math" w:hAnsi="Cambria Math"/>
                    <w:sz w:val="28"/>
                    <w:szCs w:val="28"/>
                  </w:rPr>
                  <m:t>μ</m:t>
                </m:r>
              </m:e>
            </m:acc>
          </m:e>
          <m:sub>
            <m:r>
              <w:rPr>
                <w:rFonts w:ascii="Cambria Math" w:hAnsi="Cambria Math"/>
                <w:sz w:val="28"/>
                <w:szCs w:val="28"/>
              </w:rPr>
              <m:t>i</m:t>
            </m:r>
          </m:sub>
        </m:sSub>
      </m:oMath>
      <w:r w:rsidRPr="001D63AB">
        <w:rPr>
          <w:rFonts w:ascii="Garamond" w:hAnsi="Garamond"/>
          <w:sz w:val="28"/>
          <w:szCs w:val="28"/>
        </w:rPr>
        <w:t xml:space="preserve"> of the clusters that minimize the distance from data points to the cluster. In other words, K-means solves</w:t>
      </w:r>
      <w:r w:rsidR="00283F93">
        <w:fldChar w:fldCharType="begin"/>
      </w:r>
      <w:r w:rsidR="00283F93">
        <w:instrText xml:space="preserve"> REF _Ref462125895 \r \h  \* MERGEFORMAT </w:instrText>
      </w:r>
      <w:r w:rsidR="00283F93">
        <w:fldChar w:fldCharType="separate"/>
      </w:r>
      <w:r w:rsidR="00405C90">
        <w:rPr>
          <w:rFonts w:ascii="Garamond" w:hAnsi="Garamond" w:hint="cs"/>
          <w:sz w:val="28"/>
          <w:szCs w:val="28"/>
          <w:cs/>
        </w:rPr>
        <w:t>‎</w:t>
      </w:r>
      <w:r w:rsidR="00405C90">
        <w:rPr>
          <w:rFonts w:ascii="Garamond" w:hAnsi="Garamond"/>
          <w:sz w:val="28"/>
          <w:szCs w:val="28"/>
        </w:rPr>
        <w:t xml:space="preserve"> [8]</w:t>
      </w:r>
      <w:r w:rsidR="00283F93">
        <w:fldChar w:fldCharType="end"/>
      </w:r>
      <w:r w:rsidRPr="001D63AB">
        <w:rPr>
          <w:rFonts w:ascii="Garamond" w:hAnsi="Garamond"/>
          <w:sz w:val="28"/>
          <w:szCs w:val="28"/>
        </w:rPr>
        <w:t>:</w:t>
      </w:r>
    </w:p>
    <w:p w:rsidR="0051478C" w:rsidRDefault="00570740" w:rsidP="00271589">
      <w:pPr>
        <w:spacing w:after="0" w:line="360" w:lineRule="auto"/>
        <w:jc w:val="both"/>
        <w:rPr>
          <w:rFonts w:ascii="Garamond" w:eastAsiaTheme="minorEastAsia" w:hAnsi="Garamond"/>
          <w:sz w:val="28"/>
          <w:szCs w:val="28"/>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argmin</m:t>
              </m:r>
            </m:e>
            <m:sub>
              <m:r>
                <w:rPr>
                  <w:rFonts w:ascii="Cambria Math" w:eastAsiaTheme="minorEastAsia" w:hAnsi="Cambria Math"/>
                  <w:sz w:val="26"/>
                  <w:szCs w:val="26"/>
                </w:rPr>
                <m:t xml:space="preserve">c </m:t>
              </m:r>
            </m:sub>
          </m:sSub>
          <m:nary>
            <m:naryPr>
              <m:chr m:val="∑"/>
              <m:limLoc m:val="undOvr"/>
              <m:ctrlPr>
                <w:rPr>
                  <w:rFonts w:ascii="Cambria Math" w:eastAsiaTheme="minorEastAsia" w:hAnsi="Cambria Math"/>
                  <w:i/>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k</m:t>
              </m:r>
            </m:sup>
            <m:e>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sub>
                <m:sup/>
                <m:e>
                  <m:r>
                    <w:rPr>
                      <w:rFonts w:ascii="Cambria Math" w:eastAsiaTheme="minorEastAsia" w:hAnsi="Cambria Math"/>
                      <w:sz w:val="26"/>
                      <w:szCs w:val="26"/>
                    </w:rPr>
                    <m:t>d(</m:t>
                  </m:r>
                  <m:acc>
                    <m:accPr>
                      <m:chr m:val="⃗"/>
                      <m:ctrlPr>
                        <w:rPr>
                          <w:rFonts w:ascii="Cambria Math" w:eastAsiaTheme="minorEastAsia" w:hAnsi="Cambria Math"/>
                          <w:i/>
                          <w:sz w:val="26"/>
                          <w:szCs w:val="26"/>
                        </w:rPr>
                      </m:ctrlPr>
                    </m:accPr>
                    <m:e>
                      <m:r>
                        <w:rPr>
                          <w:rFonts w:ascii="Cambria Math" w:eastAsiaTheme="minorEastAsia" w:hAnsi="Cambria Math"/>
                          <w:sz w:val="26"/>
                          <w:szCs w:val="26"/>
                        </w:rPr>
                        <m:t>x</m:t>
                      </m:r>
                    </m:e>
                  </m:acc>
                  <m:r>
                    <w:rPr>
                      <w:rFonts w:ascii="Cambria Math" w:eastAsiaTheme="minorEastAsia" w:hAnsi="Cambria Math"/>
                      <w:sz w:val="26"/>
                      <w:szCs w:val="26"/>
                    </w:rPr>
                    <m:t>,</m:t>
                  </m:r>
                </m:e>
              </m:nary>
            </m:e>
          </m:nary>
          <m:acc>
            <m:accPr>
              <m:chr m:val="⃗"/>
              <m:ctrlPr>
                <w:rPr>
                  <w:rFonts w:ascii="Cambria Math" w:hAnsi="Cambria Math"/>
                  <w:i/>
                  <w:sz w:val="26"/>
                  <w:szCs w:val="26"/>
                </w:rPr>
              </m:ctrlPr>
            </m:accPr>
            <m:e>
              <m:r>
                <w:rPr>
                  <w:rFonts w:ascii="Cambria Math" w:hAnsi="Cambria Math"/>
                  <w:sz w:val="26"/>
                  <w:szCs w:val="26"/>
                </w:rPr>
                <m:t>μ</m:t>
              </m:r>
            </m:e>
          </m:acc>
          <m:r>
            <w:rPr>
              <w:rFonts w:ascii="Cambria Math" w:eastAsiaTheme="minorEastAsia" w:hAnsi="Cambria Math"/>
              <w:sz w:val="26"/>
              <w:szCs w:val="26"/>
            </w:rPr>
            <m:t>)</m:t>
          </m:r>
        </m:oMath>
      </m:oMathPara>
    </w:p>
    <w:p w:rsidR="0051478C" w:rsidRDefault="0051478C" w:rsidP="00271589">
      <w:pPr>
        <w:spacing w:after="0" w:line="360" w:lineRule="auto"/>
        <w:jc w:val="both"/>
        <w:rPr>
          <w:rFonts w:ascii="Garamond" w:hAnsi="Garamond"/>
          <w:sz w:val="28"/>
          <w:szCs w:val="28"/>
        </w:rPr>
      </w:pPr>
      <w:r>
        <w:rPr>
          <w:rFonts w:ascii="Garamond" w:hAnsi="Garamond"/>
          <w:sz w:val="28"/>
          <w:szCs w:val="28"/>
        </w:rPr>
        <w:t>Where c</w:t>
      </w:r>
      <w:r>
        <w:rPr>
          <w:rFonts w:ascii="Garamond" w:hAnsi="Garamond"/>
          <w:sz w:val="28"/>
          <w:szCs w:val="28"/>
          <w:vertAlign w:val="subscript"/>
        </w:rPr>
        <w:t>i</w:t>
      </w:r>
      <w:r>
        <w:rPr>
          <w:rFonts w:ascii="Garamond" w:hAnsi="Garamond"/>
          <w:sz w:val="28"/>
          <w:szCs w:val="28"/>
        </w:rPr>
        <w:t xml:space="preserve"> is the set of point that belong to cluster i. In our case, as in most cases, the distance metric is the squared Euclidean, so the algorithms solves:</w:t>
      </w:r>
    </w:p>
    <w:p w:rsidR="0051478C" w:rsidRPr="003C25AB" w:rsidRDefault="00570740" w:rsidP="00271589">
      <w:pPr>
        <w:spacing w:after="0" w:line="360" w:lineRule="auto"/>
        <w:jc w:val="both"/>
        <w:rPr>
          <w:rFonts w:ascii="Garamond" w:hAnsi="Garamond"/>
          <w:sz w:val="28"/>
          <w:szCs w:val="28"/>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argmin</m:t>
              </m:r>
            </m:e>
            <m:sub>
              <m:r>
                <w:rPr>
                  <w:rFonts w:ascii="Cambria Math" w:eastAsiaTheme="minorEastAsia" w:hAnsi="Cambria Math"/>
                  <w:sz w:val="26"/>
                  <w:szCs w:val="26"/>
                </w:rPr>
                <m:t xml:space="preserve">c </m:t>
              </m:r>
            </m:sub>
          </m:sSub>
          <m:nary>
            <m:naryPr>
              <m:chr m:val="∑"/>
              <m:limLoc m:val="undOvr"/>
              <m:ctrlPr>
                <w:rPr>
                  <w:rFonts w:ascii="Cambria Math" w:eastAsiaTheme="minorEastAsia" w:hAnsi="Cambria Math"/>
                  <w:i/>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k</m:t>
              </m:r>
            </m:sup>
            <m:e>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sub>
                <m:sup/>
                <m:e>
                  <m:r>
                    <w:rPr>
                      <w:rFonts w:ascii="Cambria Math" w:eastAsiaTheme="minorEastAsia" w:hAnsi="Cambria Math"/>
                      <w:sz w:val="26"/>
                      <w:szCs w:val="26"/>
                    </w:rPr>
                    <m:t xml:space="preserve"> (</m:t>
                  </m:r>
                  <m:acc>
                    <m:accPr>
                      <m:chr m:val="⃗"/>
                      <m:ctrlPr>
                        <w:rPr>
                          <w:rFonts w:ascii="Cambria Math" w:eastAsiaTheme="minorEastAsia" w:hAnsi="Cambria Math"/>
                          <w:i/>
                          <w:sz w:val="26"/>
                          <w:szCs w:val="26"/>
                        </w:rPr>
                      </m:ctrlPr>
                    </m:accPr>
                    <m:e>
                      <m:r>
                        <w:rPr>
                          <w:rFonts w:ascii="Cambria Math" w:eastAsiaTheme="minorEastAsia" w:hAnsi="Cambria Math"/>
                          <w:sz w:val="26"/>
                          <w:szCs w:val="26"/>
                        </w:rPr>
                        <m:t>x</m:t>
                      </m:r>
                    </m:e>
                  </m:acc>
                  <m:r>
                    <w:rPr>
                      <w:rFonts w:ascii="Cambria Math" w:eastAsiaTheme="minorEastAsia" w:hAnsi="Cambria Math"/>
                      <w:sz w:val="26"/>
                      <w:szCs w:val="26"/>
                    </w:rPr>
                    <m:t>-</m:t>
                  </m:r>
                </m:e>
              </m:nary>
            </m:e>
          </m:nary>
          <m:acc>
            <m:accPr>
              <m:chr m:val="⃗"/>
              <m:ctrlPr>
                <w:rPr>
                  <w:rFonts w:ascii="Cambria Math" w:hAnsi="Cambria Math"/>
                  <w:i/>
                  <w:sz w:val="26"/>
                  <w:szCs w:val="26"/>
                </w:rPr>
              </m:ctrlPr>
            </m:accPr>
            <m:e>
              <m:r>
                <w:rPr>
                  <w:rFonts w:ascii="Cambria Math" w:hAnsi="Cambria Math"/>
                  <w:sz w:val="26"/>
                  <w:szCs w:val="26"/>
                </w:rPr>
                <m:t>μ</m:t>
              </m:r>
            </m:e>
          </m:acc>
          <m:r>
            <w:rPr>
              <w:rFonts w:ascii="Cambria Math" w:eastAsiaTheme="minorEastAsia" w:hAnsi="Cambria Math"/>
              <w:sz w:val="26"/>
              <w:szCs w:val="26"/>
            </w:rPr>
            <m:t>)</m:t>
          </m:r>
          <m:sSup>
            <m:sSupPr>
              <m:ctrlPr>
                <w:rPr>
                  <w:rFonts w:ascii="Cambria Math" w:eastAsiaTheme="minorEastAsia" w:hAnsi="Cambria Math"/>
                  <w:i/>
                  <w:sz w:val="26"/>
                  <w:szCs w:val="26"/>
                </w:rPr>
              </m:ctrlPr>
            </m:sSupPr>
            <m:e>
              <m:r>
                <w:rPr>
                  <w:rFonts w:ascii="Cambria Math" w:eastAsiaTheme="minorEastAsia" w:hAnsi="Cambria Math"/>
                  <w:sz w:val="26"/>
                  <w:szCs w:val="26"/>
                </w:rPr>
                <m:t>(</m:t>
              </m:r>
              <m:acc>
                <m:accPr>
                  <m:chr m:val="⃗"/>
                  <m:ctrlPr>
                    <w:rPr>
                      <w:rFonts w:ascii="Cambria Math" w:eastAsiaTheme="minorEastAsia" w:hAnsi="Cambria Math"/>
                      <w:i/>
                      <w:sz w:val="26"/>
                      <w:szCs w:val="26"/>
                    </w:rPr>
                  </m:ctrlPr>
                </m:accPr>
                <m:e>
                  <m:r>
                    <w:rPr>
                      <w:rFonts w:ascii="Cambria Math" w:eastAsiaTheme="minorEastAsia" w:hAnsi="Cambria Math"/>
                      <w:sz w:val="26"/>
                      <w:szCs w:val="26"/>
                    </w:rPr>
                    <m:t>x</m:t>
                  </m:r>
                </m:e>
              </m:acc>
              <m:r>
                <w:rPr>
                  <w:rFonts w:ascii="Cambria Math" w:eastAsiaTheme="minorEastAsia" w:hAnsi="Cambria Math"/>
                  <w:sz w:val="26"/>
                  <w:szCs w:val="26"/>
                </w:rPr>
                <m:t>-</m:t>
              </m:r>
              <m:acc>
                <m:accPr>
                  <m:chr m:val="⃗"/>
                  <m:ctrlPr>
                    <w:rPr>
                      <w:rFonts w:ascii="Cambria Math" w:hAnsi="Cambria Math"/>
                      <w:i/>
                      <w:sz w:val="26"/>
                      <w:szCs w:val="26"/>
                    </w:rPr>
                  </m:ctrlPr>
                </m:accPr>
                <m:e>
                  <m:r>
                    <w:rPr>
                      <w:rFonts w:ascii="Cambria Math" w:hAnsi="Cambria Math"/>
                      <w:sz w:val="26"/>
                      <w:szCs w:val="26"/>
                    </w:rPr>
                    <m:t>μ</m:t>
                  </m:r>
                </m:e>
              </m:acc>
              <m:r>
                <w:rPr>
                  <w:rFonts w:ascii="Cambria Math" w:eastAsiaTheme="minorEastAsia" w:hAnsi="Cambria Math"/>
                  <w:sz w:val="26"/>
                  <w:szCs w:val="26"/>
                </w:rPr>
                <m:t>)</m:t>
              </m:r>
            </m:e>
            <m:sup>
              <m:r>
                <w:rPr>
                  <w:rFonts w:ascii="Cambria Math" w:eastAsiaTheme="minorEastAsia" w:hAnsi="Cambria Math"/>
                  <w:sz w:val="26"/>
                  <w:szCs w:val="26"/>
                </w:rPr>
                <m:t>T</m:t>
              </m:r>
            </m:sup>
          </m:sSup>
        </m:oMath>
      </m:oMathPara>
    </w:p>
    <w:p w:rsidR="006E7289" w:rsidRPr="00715365" w:rsidRDefault="006E7289" w:rsidP="00715365">
      <w:pPr>
        <w:pStyle w:val="Heading3"/>
        <w:rPr>
          <w:rFonts w:ascii="Garamond" w:hAnsi="Garamond"/>
          <w:sz w:val="28"/>
          <w:szCs w:val="28"/>
          <w:u w:val="single"/>
        </w:rPr>
      </w:pPr>
      <w:bookmarkStart w:id="26" w:name="_Toc467077189"/>
      <w:r w:rsidRPr="00715365">
        <w:rPr>
          <w:rFonts w:ascii="Garamond" w:hAnsi="Garamond"/>
          <w:sz w:val="28"/>
          <w:szCs w:val="28"/>
          <w:u w:val="single"/>
        </w:rPr>
        <w:t>10 Slices Analysis</w:t>
      </w:r>
      <w:bookmarkEnd w:id="26"/>
      <w:r w:rsidR="00892E0A">
        <w:rPr>
          <w:rFonts w:ascii="Garamond" w:hAnsi="Garamond"/>
          <w:sz w:val="28"/>
          <w:szCs w:val="28"/>
          <w:u w:val="single"/>
        </w:rPr>
        <w:t xml:space="preserve"> </w:t>
      </w:r>
    </w:p>
    <w:p w:rsidR="006E7289" w:rsidRPr="00060E04" w:rsidRDefault="006E7289" w:rsidP="002670F7">
      <w:pPr>
        <w:spacing w:line="240" w:lineRule="auto"/>
        <w:jc w:val="center"/>
        <w:rPr>
          <w:rFonts w:ascii="Garamond" w:hAnsi="Garamond"/>
          <w:b/>
          <w:bCs/>
          <w:sz w:val="28"/>
          <w:szCs w:val="28"/>
        </w:rPr>
      </w:pPr>
      <w:r w:rsidRPr="00060E04">
        <w:rPr>
          <w:rFonts w:ascii="Garamond" w:hAnsi="Garamond"/>
          <w:b/>
          <w:bCs/>
          <w:sz w:val="28"/>
          <w:szCs w:val="28"/>
        </w:rPr>
        <w:t>LLE</w:t>
      </w:r>
    </w:p>
    <w:p w:rsidR="0072411D" w:rsidRDefault="0072411D" w:rsidP="00271589">
      <w:pPr>
        <w:keepNext/>
        <w:spacing w:line="360" w:lineRule="auto"/>
        <w:ind w:left="-284"/>
      </w:pPr>
      <w:r w:rsidRPr="0072411D">
        <w:rPr>
          <w:rFonts w:ascii="Garamond" w:hAnsi="Garamond"/>
          <w:noProof/>
          <w:sz w:val="28"/>
          <w:szCs w:val="28"/>
        </w:rPr>
        <w:drawing>
          <wp:inline distT="0" distB="0" distL="0" distR="0">
            <wp:extent cx="6366595" cy="3129719"/>
            <wp:effectExtent l="0" t="0" r="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6390922" cy="3141678"/>
                    </a:xfrm>
                    <a:prstGeom prst="rect">
                      <a:avLst/>
                    </a:prstGeom>
                    <a:noFill/>
                    <a:ln w="9525">
                      <a:noFill/>
                      <a:miter lim="800000"/>
                      <a:headEnd/>
                      <a:tailEnd/>
                    </a:ln>
                  </pic:spPr>
                </pic:pic>
              </a:graphicData>
            </a:graphic>
          </wp:inline>
        </w:drawing>
      </w:r>
    </w:p>
    <w:p w:rsidR="006E7289" w:rsidRDefault="0072411D" w:rsidP="00271589">
      <w:pPr>
        <w:pStyle w:val="Caption"/>
        <w:spacing w:line="360" w:lineRule="auto"/>
        <w:jc w:val="center"/>
      </w:pPr>
      <w:bookmarkStart w:id="27" w:name="_Toc465888117"/>
      <w:r>
        <w:t xml:space="preserve">Figure </w:t>
      </w:r>
      <w:fldSimple w:instr=" SEQ Figure \* ARABIC ">
        <w:r w:rsidR="00E55BB8">
          <w:rPr>
            <w:noProof/>
          </w:rPr>
          <w:t>5</w:t>
        </w:r>
      </w:fldSimple>
      <w:r>
        <w:t xml:space="preserve"> – Dimensionality reduction using LLE algorithm </w:t>
      </w:r>
      <w:r w:rsidR="00F17201">
        <w:t>for slices 21-30 from a single control study</w:t>
      </w:r>
      <w:r>
        <w:t>, number of dimensions: 10.</w:t>
      </w:r>
      <w:bookmarkEnd w:id="27"/>
    </w:p>
    <w:p w:rsidR="00715365" w:rsidRDefault="000E7E01" w:rsidP="000E7E01">
      <w:pPr>
        <w:spacing w:line="360" w:lineRule="auto"/>
        <w:rPr>
          <w:rFonts w:ascii="Garamond" w:hAnsi="Garamond"/>
          <w:b/>
          <w:bCs/>
          <w:sz w:val="28"/>
          <w:szCs w:val="28"/>
        </w:rPr>
      </w:pPr>
      <w:r>
        <w:rPr>
          <w:rFonts w:ascii="Garamond" w:hAnsi="Garamond"/>
          <w:sz w:val="28"/>
          <w:szCs w:val="28"/>
        </w:rPr>
        <w:t>It can be clearly seen that LLE has completely failed to provide applicable results.</w:t>
      </w:r>
    </w:p>
    <w:p w:rsidR="006E7289" w:rsidRDefault="006E7289" w:rsidP="00271589">
      <w:pPr>
        <w:spacing w:line="360" w:lineRule="auto"/>
        <w:jc w:val="center"/>
        <w:rPr>
          <w:rFonts w:ascii="Garamond" w:hAnsi="Garamond"/>
          <w:b/>
          <w:bCs/>
          <w:sz w:val="28"/>
          <w:szCs w:val="28"/>
        </w:rPr>
      </w:pPr>
      <w:r w:rsidRPr="006E7289">
        <w:rPr>
          <w:rFonts w:ascii="Garamond" w:hAnsi="Garamond"/>
          <w:b/>
          <w:bCs/>
          <w:sz w:val="28"/>
          <w:szCs w:val="28"/>
        </w:rPr>
        <w:lastRenderedPageBreak/>
        <w:t>LEM</w:t>
      </w:r>
    </w:p>
    <w:p w:rsidR="0072411D" w:rsidRDefault="0072411D" w:rsidP="002670F7">
      <w:pPr>
        <w:keepNext/>
        <w:spacing w:line="360" w:lineRule="auto"/>
        <w:jc w:val="center"/>
      </w:pPr>
      <w:r>
        <w:rPr>
          <w:rFonts w:ascii="Garamond" w:hAnsi="Garamond"/>
          <w:b/>
          <w:bCs/>
          <w:noProof/>
          <w:sz w:val="28"/>
          <w:szCs w:val="28"/>
        </w:rPr>
        <w:drawing>
          <wp:inline distT="0" distB="0" distL="0" distR="0">
            <wp:extent cx="6072225" cy="2827867"/>
            <wp:effectExtent l="0" t="0" r="508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a:stretch>
                      <a:fillRect/>
                    </a:stretch>
                  </pic:blipFill>
                  <pic:spPr bwMode="auto">
                    <a:xfrm>
                      <a:off x="0" y="0"/>
                      <a:ext cx="6076020" cy="2829634"/>
                    </a:xfrm>
                    <a:prstGeom prst="rect">
                      <a:avLst/>
                    </a:prstGeom>
                    <a:noFill/>
                    <a:ln w="9525">
                      <a:noFill/>
                      <a:miter lim="800000"/>
                      <a:headEnd/>
                      <a:tailEnd/>
                    </a:ln>
                  </pic:spPr>
                </pic:pic>
              </a:graphicData>
            </a:graphic>
          </wp:inline>
        </w:drawing>
      </w:r>
    </w:p>
    <w:p w:rsidR="00F17201" w:rsidRDefault="0072411D" w:rsidP="00271589">
      <w:pPr>
        <w:pStyle w:val="Caption"/>
        <w:spacing w:line="360" w:lineRule="auto"/>
        <w:contextualSpacing/>
        <w:jc w:val="center"/>
      </w:pPr>
      <w:bookmarkStart w:id="28" w:name="_Toc465888118"/>
      <w:r>
        <w:t xml:space="preserve">Figure </w:t>
      </w:r>
      <w:fldSimple w:instr=" SEQ Figure \* ARABIC ">
        <w:r w:rsidR="00E55BB8">
          <w:rPr>
            <w:noProof/>
          </w:rPr>
          <w:t>6</w:t>
        </w:r>
      </w:fldSimple>
      <w:r>
        <w:t xml:space="preserve"> – Dimensionality reduction using LEM algorithm for </w:t>
      </w:r>
      <w:r w:rsidR="00046445">
        <w:t xml:space="preserve">slices </w:t>
      </w:r>
      <w:r w:rsidR="00F17201">
        <w:t xml:space="preserve">21-30 from a </w:t>
      </w:r>
      <w:r>
        <w:t>single control study.</w:t>
      </w:r>
      <w:bookmarkEnd w:id="28"/>
      <w:r>
        <w:t xml:space="preserve"> </w:t>
      </w:r>
    </w:p>
    <w:p w:rsidR="0072411D" w:rsidRDefault="0072411D" w:rsidP="00271589">
      <w:pPr>
        <w:pStyle w:val="Caption"/>
        <w:spacing w:line="360" w:lineRule="auto"/>
        <w:contextualSpacing/>
        <w:jc w:val="center"/>
      </w:pPr>
      <w:r>
        <w:t>Number of dimensions: 10, 10 nearest neighbors.</w:t>
      </w:r>
    </w:p>
    <w:p w:rsidR="006E7289" w:rsidRPr="00715365" w:rsidRDefault="006E7289" w:rsidP="00715365">
      <w:pPr>
        <w:pStyle w:val="Heading3"/>
        <w:rPr>
          <w:rFonts w:ascii="Garamond" w:hAnsi="Garamond"/>
          <w:sz w:val="28"/>
          <w:szCs w:val="28"/>
          <w:u w:val="single"/>
        </w:rPr>
      </w:pPr>
      <w:bookmarkStart w:id="29" w:name="_Toc467077190"/>
      <w:r w:rsidRPr="00715365">
        <w:rPr>
          <w:rFonts w:ascii="Garamond" w:hAnsi="Garamond"/>
          <w:sz w:val="28"/>
          <w:szCs w:val="28"/>
          <w:u w:val="single"/>
        </w:rPr>
        <w:t>Full Brain Analysis – LEM only</w:t>
      </w:r>
      <w:bookmarkEnd w:id="29"/>
    </w:p>
    <w:p w:rsidR="00046445" w:rsidRDefault="00187E4D" w:rsidP="00271589">
      <w:pPr>
        <w:keepNext/>
        <w:spacing w:line="360" w:lineRule="auto"/>
        <w:jc w:val="center"/>
      </w:pPr>
      <w:r>
        <w:rPr>
          <w:noProof/>
        </w:rPr>
        <w:drawing>
          <wp:inline distT="0" distB="0" distL="0" distR="0">
            <wp:extent cx="5112385" cy="3269974"/>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112385" cy="3269974"/>
                    </a:xfrm>
                    <a:prstGeom prst="rect">
                      <a:avLst/>
                    </a:prstGeom>
                  </pic:spPr>
                </pic:pic>
              </a:graphicData>
            </a:graphic>
          </wp:inline>
        </w:drawing>
      </w:r>
    </w:p>
    <w:p w:rsidR="00F17201" w:rsidRDefault="00046445" w:rsidP="00271589">
      <w:pPr>
        <w:pStyle w:val="Caption"/>
        <w:spacing w:line="360" w:lineRule="auto"/>
        <w:contextualSpacing/>
        <w:jc w:val="center"/>
      </w:pPr>
      <w:bookmarkStart w:id="30" w:name="_Toc465888119"/>
      <w:r>
        <w:t xml:space="preserve">Figure </w:t>
      </w:r>
      <w:fldSimple w:instr=" SEQ Figure \* ARABIC ">
        <w:r w:rsidR="00E55BB8">
          <w:rPr>
            <w:noProof/>
          </w:rPr>
          <w:t>7</w:t>
        </w:r>
      </w:fldSimple>
      <w:r>
        <w:t xml:space="preserve"> - </w:t>
      </w:r>
      <w:r w:rsidR="00F17201">
        <w:t xml:space="preserve">Dimensionality reduction using LEM algorithm for a </w:t>
      </w:r>
      <w:r w:rsidR="00263D76">
        <w:t xml:space="preserve">full </w:t>
      </w:r>
      <w:r w:rsidR="00F17201">
        <w:t>single control study.</w:t>
      </w:r>
      <w:bookmarkEnd w:id="30"/>
      <w:r w:rsidR="00F17201">
        <w:t xml:space="preserve"> </w:t>
      </w:r>
    </w:p>
    <w:p w:rsidR="00F17201" w:rsidRDefault="00F17201" w:rsidP="00271589">
      <w:pPr>
        <w:pStyle w:val="Caption"/>
        <w:spacing w:line="360" w:lineRule="auto"/>
        <w:contextualSpacing/>
        <w:jc w:val="center"/>
      </w:pPr>
      <w:r>
        <w:t>Number of dimensions: 10, 10 nearest neighbors.</w:t>
      </w:r>
    </w:p>
    <w:p w:rsidR="003612BF" w:rsidRPr="003612BF" w:rsidRDefault="00401CE4" w:rsidP="003612BF">
      <w:pPr>
        <w:rPr>
          <w:rFonts w:ascii="Garamond" w:hAnsi="Garamond"/>
          <w:sz w:val="28"/>
          <w:szCs w:val="28"/>
          <w:rtl/>
        </w:rPr>
      </w:pPr>
      <w:r>
        <w:rPr>
          <w:rFonts w:ascii="Garamond" w:hAnsi="Garamond"/>
          <w:sz w:val="28"/>
          <w:szCs w:val="28"/>
        </w:rPr>
        <w:t>As in the no-</w:t>
      </w:r>
      <w:r w:rsidR="003612BF">
        <w:rPr>
          <w:rFonts w:ascii="Garamond" w:hAnsi="Garamond"/>
          <w:sz w:val="28"/>
          <w:szCs w:val="28"/>
        </w:rPr>
        <w:t>clustering LEM analysis, here too the results are very noisy and imply that a single subject may not be enough to achieve significant applicable results.</w:t>
      </w:r>
    </w:p>
    <w:p w:rsidR="00AA7E8E" w:rsidRPr="000310EC" w:rsidRDefault="007C43E3" w:rsidP="00271589">
      <w:pPr>
        <w:pStyle w:val="Heading1"/>
        <w:tabs>
          <w:tab w:val="left" w:pos="8760"/>
        </w:tabs>
        <w:spacing w:line="360" w:lineRule="auto"/>
      </w:pPr>
      <w:bookmarkStart w:id="31" w:name="_Toc467077191"/>
      <w:r w:rsidRPr="000310EC">
        <w:lastRenderedPageBreak/>
        <w:t xml:space="preserve">Group </w:t>
      </w:r>
      <w:r w:rsidRPr="00D10A7F">
        <w:t>Analysis</w:t>
      </w:r>
      <w:bookmarkEnd w:id="31"/>
      <w:r w:rsidR="007A1B33">
        <w:tab/>
      </w:r>
    </w:p>
    <w:p w:rsidR="00DA7BB0" w:rsidRPr="006B4B64" w:rsidRDefault="00C43C99" w:rsidP="0037260E">
      <w:pPr>
        <w:spacing w:after="0" w:line="360" w:lineRule="auto"/>
        <w:jc w:val="both"/>
        <w:rPr>
          <w:rFonts w:ascii="Garamond" w:hAnsi="Garamond"/>
          <w:sz w:val="28"/>
          <w:szCs w:val="28"/>
        </w:rPr>
      </w:pPr>
      <w:r w:rsidRPr="000310EC">
        <w:rPr>
          <w:rFonts w:ascii="Garamond" w:hAnsi="Garamond"/>
          <w:sz w:val="28"/>
          <w:szCs w:val="28"/>
        </w:rPr>
        <w:t xml:space="preserve">Group analysis and inference is used in many fields when </w:t>
      </w:r>
      <w:r w:rsidRPr="006B4B64">
        <w:rPr>
          <w:rFonts w:ascii="Garamond" w:hAnsi="Garamond"/>
          <w:sz w:val="28"/>
          <w:szCs w:val="28"/>
        </w:rPr>
        <w:t xml:space="preserve">comparing studies </w:t>
      </w:r>
      <w:r w:rsidR="007A1B33" w:rsidRPr="006B4B64">
        <w:rPr>
          <w:rFonts w:ascii="Garamond" w:hAnsi="Garamond"/>
          <w:sz w:val="28"/>
          <w:szCs w:val="28"/>
        </w:rPr>
        <w:t>that</w:t>
      </w:r>
      <w:r w:rsidRPr="006B4B64">
        <w:rPr>
          <w:rFonts w:ascii="Garamond" w:hAnsi="Garamond"/>
          <w:sz w:val="28"/>
          <w:szCs w:val="28"/>
        </w:rPr>
        <w:t xml:space="preserve"> can be classified to specific groups. It has the potential to yield favored results in terms of robustness to noise and outliers, and at many times </w:t>
      </w:r>
      <w:r w:rsidR="000310EC" w:rsidRPr="006B4B64">
        <w:rPr>
          <w:rFonts w:ascii="Garamond" w:hAnsi="Garamond"/>
          <w:sz w:val="28"/>
          <w:szCs w:val="28"/>
        </w:rPr>
        <w:t xml:space="preserve">the produced results capture and characterize the overall behavior of the group. </w:t>
      </w:r>
      <w:r w:rsidR="006E487B" w:rsidRPr="006B4B64">
        <w:rPr>
          <w:rFonts w:ascii="Garamond" w:hAnsi="Garamond" w:hint="cs"/>
          <w:sz w:val="28"/>
          <w:szCs w:val="28"/>
        </w:rPr>
        <w:t>T</w:t>
      </w:r>
      <w:r w:rsidR="006E487B" w:rsidRPr="006B4B64">
        <w:rPr>
          <w:rFonts w:ascii="Garamond" w:hAnsi="Garamond"/>
          <w:sz w:val="28"/>
          <w:szCs w:val="28"/>
        </w:rPr>
        <w:t xml:space="preserve">his becomes all the more valid in neural research studies, where </w:t>
      </w:r>
      <w:r w:rsidR="009E5BEF" w:rsidRPr="006B4B64">
        <w:rPr>
          <w:rFonts w:ascii="Garamond" w:hAnsi="Garamond"/>
          <w:sz w:val="28"/>
          <w:szCs w:val="28"/>
        </w:rPr>
        <w:t>single subject results are seldom used for reliable inference as they have low statistical significance.</w:t>
      </w:r>
      <w:r w:rsidR="0037260E" w:rsidRPr="006B4B64">
        <w:rPr>
          <w:rFonts w:ascii="Garamond" w:hAnsi="Garamond"/>
          <w:sz w:val="28"/>
          <w:szCs w:val="28"/>
        </w:rPr>
        <w:t xml:space="preserve"> Same goes here - when examining the previous single subject results, it is clear they suffer from noise and general unsmoothness.</w:t>
      </w:r>
    </w:p>
    <w:p w:rsidR="00C43C99" w:rsidRDefault="000310EC" w:rsidP="00663199">
      <w:pPr>
        <w:spacing w:after="0" w:line="360" w:lineRule="auto"/>
        <w:jc w:val="both"/>
        <w:rPr>
          <w:rFonts w:ascii="Garamond" w:hAnsi="Garamond"/>
          <w:sz w:val="28"/>
          <w:szCs w:val="28"/>
        </w:rPr>
      </w:pPr>
      <w:r w:rsidRPr="006B4B64">
        <w:rPr>
          <w:rFonts w:ascii="Garamond" w:hAnsi="Garamond"/>
          <w:sz w:val="28"/>
          <w:szCs w:val="28"/>
        </w:rPr>
        <w:t>In this project, we extended the above methodologies to a group level</w:t>
      </w:r>
      <w:r w:rsidRPr="000310EC">
        <w:rPr>
          <w:rFonts w:ascii="Garamond" w:hAnsi="Garamond"/>
          <w:sz w:val="28"/>
          <w:szCs w:val="28"/>
        </w:rPr>
        <w:t xml:space="preserve"> analysis, by two distinct approaches. </w:t>
      </w:r>
    </w:p>
    <w:p w:rsidR="007E69D8" w:rsidRPr="000310EC" w:rsidRDefault="007E69D8" w:rsidP="00271589">
      <w:pPr>
        <w:spacing w:after="0" w:line="360" w:lineRule="auto"/>
        <w:jc w:val="both"/>
        <w:rPr>
          <w:rFonts w:ascii="Garamond" w:hAnsi="Garamond"/>
          <w:sz w:val="28"/>
          <w:szCs w:val="28"/>
        </w:rPr>
      </w:pPr>
    </w:p>
    <w:p w:rsidR="004F4346" w:rsidRPr="00D10A7F" w:rsidRDefault="002D3BCF" w:rsidP="00271589">
      <w:pPr>
        <w:pStyle w:val="Heading2"/>
        <w:spacing w:line="360" w:lineRule="auto"/>
        <w:jc w:val="both"/>
        <w:rPr>
          <w:sz w:val="32"/>
          <w:szCs w:val="32"/>
        </w:rPr>
      </w:pPr>
      <w:bookmarkStart w:id="32" w:name="_Toc467077192"/>
      <w:r w:rsidRPr="00D10A7F">
        <w:rPr>
          <w:rFonts w:ascii="Garamond" w:hAnsi="Garamond"/>
          <w:b/>
          <w:bCs/>
          <w:sz w:val="28"/>
          <w:szCs w:val="28"/>
        </w:rPr>
        <w:t>Alignment</w:t>
      </w:r>
      <w:r w:rsidRPr="00D10A7F">
        <w:rPr>
          <w:sz w:val="32"/>
          <w:szCs w:val="32"/>
        </w:rPr>
        <w:t xml:space="preserve"> </w:t>
      </w:r>
      <w:r w:rsidRPr="00D10A7F">
        <w:rPr>
          <w:rFonts w:ascii="Garamond" w:hAnsi="Garamond"/>
          <w:b/>
          <w:bCs/>
          <w:sz w:val="28"/>
          <w:szCs w:val="28"/>
        </w:rPr>
        <w:t>Check</w:t>
      </w:r>
      <w:bookmarkEnd w:id="32"/>
    </w:p>
    <w:p w:rsidR="00F06067" w:rsidRDefault="00F06067" w:rsidP="00271589">
      <w:pPr>
        <w:spacing w:after="0" w:line="360" w:lineRule="auto"/>
        <w:jc w:val="both"/>
        <w:rPr>
          <w:rFonts w:ascii="Garamond" w:hAnsi="Garamond"/>
          <w:sz w:val="28"/>
          <w:szCs w:val="28"/>
        </w:rPr>
      </w:pPr>
      <w:r w:rsidRPr="007A1B33">
        <w:rPr>
          <w:rFonts w:ascii="Garamond" w:hAnsi="Garamond"/>
          <w:sz w:val="28"/>
          <w:szCs w:val="28"/>
        </w:rPr>
        <w:t xml:space="preserve">Both prospected approaches require the data to have good structural </w:t>
      </w:r>
      <w:r w:rsidR="007A1B33">
        <w:rPr>
          <w:rFonts w:ascii="Garamond" w:hAnsi="Garamond"/>
          <w:sz w:val="28"/>
          <w:szCs w:val="28"/>
        </w:rPr>
        <w:t>coherence</w:t>
      </w:r>
      <w:r w:rsidRPr="007A1B33">
        <w:rPr>
          <w:rFonts w:ascii="Garamond" w:hAnsi="Garamond"/>
          <w:sz w:val="28"/>
          <w:szCs w:val="28"/>
        </w:rPr>
        <w:t xml:space="preserve"> in order to provide valid results.</w:t>
      </w:r>
      <w:r w:rsidR="007A1B33" w:rsidRPr="007A1B33">
        <w:rPr>
          <w:rFonts w:ascii="Garamond" w:hAnsi="Garamond"/>
          <w:sz w:val="28"/>
          <w:szCs w:val="28"/>
        </w:rPr>
        <w:t xml:space="preserve"> Therefore w</w:t>
      </w:r>
      <w:r w:rsidR="00640DE9">
        <w:rPr>
          <w:rFonts w:ascii="Garamond" w:hAnsi="Garamond"/>
          <w:sz w:val="28"/>
          <w:szCs w:val="28"/>
        </w:rPr>
        <w:t>e conducted a preliminary check</w:t>
      </w:r>
      <w:r w:rsidR="007A1B33" w:rsidRPr="007A1B33">
        <w:rPr>
          <w:rFonts w:ascii="Garamond" w:hAnsi="Garamond"/>
          <w:sz w:val="28"/>
          <w:szCs w:val="28"/>
        </w:rPr>
        <w:t xml:space="preserve"> to make sure the data in hand is suitable for this kind of analysis</w:t>
      </w:r>
      <w:r w:rsidR="007A1B33">
        <w:rPr>
          <w:rFonts w:ascii="Garamond" w:hAnsi="Garamond"/>
          <w:sz w:val="28"/>
          <w:szCs w:val="28"/>
        </w:rPr>
        <w:t>.</w:t>
      </w:r>
    </w:p>
    <w:p w:rsidR="007A1B33" w:rsidRPr="007A1B33" w:rsidRDefault="00FD721A" w:rsidP="00D17D78">
      <w:pPr>
        <w:spacing w:after="0" w:line="360" w:lineRule="auto"/>
        <w:jc w:val="both"/>
        <w:rPr>
          <w:rFonts w:ascii="Garamond" w:hAnsi="Garamond"/>
          <w:sz w:val="28"/>
          <w:szCs w:val="28"/>
        </w:rPr>
      </w:pPr>
      <w:r>
        <w:rPr>
          <w:rFonts w:ascii="Garamond" w:hAnsi="Garamond"/>
          <w:sz w:val="28"/>
          <w:szCs w:val="28"/>
        </w:rPr>
        <w:t>Unfortunately, the data that was used for the single subject analysis was not aligned at all (this does not impair the previous results, of course). With the help of Prof. Tzipi Horowitz</w:t>
      </w:r>
      <w:r w:rsidR="00640DE9">
        <w:rPr>
          <w:rFonts w:ascii="Garamond" w:hAnsi="Garamond"/>
          <w:sz w:val="28"/>
          <w:szCs w:val="28"/>
        </w:rPr>
        <w:t>-</w:t>
      </w:r>
      <w:r>
        <w:rPr>
          <w:rFonts w:ascii="Garamond" w:hAnsi="Garamond"/>
          <w:sz w:val="28"/>
          <w:szCs w:val="28"/>
        </w:rPr>
        <w:t>Kraus, we acquired new data, and as can be seen in the following figures, it is</w:t>
      </w:r>
      <w:r w:rsidR="007E69D8">
        <w:rPr>
          <w:rFonts w:ascii="Garamond" w:hAnsi="Garamond"/>
          <w:sz w:val="28"/>
          <w:szCs w:val="28"/>
        </w:rPr>
        <w:t xml:space="preserve"> properly</w:t>
      </w:r>
      <w:r>
        <w:rPr>
          <w:rFonts w:ascii="Garamond" w:hAnsi="Garamond"/>
          <w:sz w:val="28"/>
          <w:szCs w:val="28"/>
        </w:rPr>
        <w:t xml:space="preserve"> co-registered and normalized. </w:t>
      </w:r>
      <w:r w:rsidR="00947CC4">
        <w:rPr>
          <w:rFonts w:ascii="Garamond" w:hAnsi="Garamond"/>
          <w:sz w:val="28"/>
          <w:szCs w:val="28"/>
        </w:rPr>
        <w:t xml:space="preserve">This new data </w:t>
      </w:r>
      <w:r w:rsidR="00640DE9">
        <w:rPr>
          <w:rFonts w:ascii="Garamond" w:hAnsi="Garamond"/>
          <w:sz w:val="28"/>
          <w:szCs w:val="28"/>
        </w:rPr>
        <w:t>ha</w:t>
      </w:r>
      <w:r w:rsidR="00D17D78">
        <w:rPr>
          <w:rFonts w:ascii="Garamond" w:hAnsi="Garamond"/>
          <w:sz w:val="28"/>
          <w:szCs w:val="28"/>
        </w:rPr>
        <w:t>d</w:t>
      </w:r>
      <w:r w:rsidR="00947CC4">
        <w:rPr>
          <w:rFonts w:ascii="Garamond" w:hAnsi="Garamond"/>
          <w:sz w:val="28"/>
          <w:szCs w:val="28"/>
        </w:rPr>
        <w:t xml:space="preserve"> </w:t>
      </w:r>
      <w:r w:rsidR="00D815C3">
        <w:rPr>
          <w:rFonts w:ascii="Garamond" w:hAnsi="Garamond"/>
          <w:sz w:val="28"/>
          <w:szCs w:val="28"/>
        </w:rPr>
        <w:t>a better spatial resolution (about 50% more in each dimension), so the amount of voxels increased to more than 3 times the previous amount.</w:t>
      </w:r>
      <w:r w:rsidR="00775856">
        <w:rPr>
          <w:rFonts w:ascii="Garamond" w:hAnsi="Garamond"/>
          <w:sz w:val="28"/>
          <w:szCs w:val="28"/>
        </w:rPr>
        <w:t xml:space="preserve"> This confronted us w</w:t>
      </w:r>
      <w:r w:rsidR="007E69D8">
        <w:rPr>
          <w:rFonts w:ascii="Garamond" w:hAnsi="Garamond"/>
          <w:sz w:val="28"/>
          <w:szCs w:val="28"/>
        </w:rPr>
        <w:t>ith more complexity challenges.</w:t>
      </w:r>
    </w:p>
    <w:p w:rsidR="00284D78" w:rsidRDefault="00284D78" w:rsidP="00271589">
      <w:pPr>
        <w:keepNext/>
        <w:spacing w:line="360" w:lineRule="auto"/>
        <w:jc w:val="center"/>
      </w:pPr>
      <w:r>
        <w:rPr>
          <w:noProof/>
        </w:rPr>
        <w:lastRenderedPageBreak/>
        <w:drawing>
          <wp:inline distT="0" distB="0" distL="0" distR="0">
            <wp:extent cx="6061765" cy="2843647"/>
            <wp:effectExtent l="0" t="0" r="0" b="0"/>
            <wp:docPr id="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6097251" cy="2860294"/>
                    </a:xfrm>
                    <a:prstGeom prst="rect">
                      <a:avLst/>
                    </a:prstGeom>
                    <a:noFill/>
                    <a:ln w="9525">
                      <a:noFill/>
                      <a:miter lim="800000"/>
                      <a:headEnd/>
                      <a:tailEnd/>
                    </a:ln>
                  </pic:spPr>
                </pic:pic>
              </a:graphicData>
            </a:graphic>
          </wp:inline>
        </w:drawing>
      </w:r>
    </w:p>
    <w:p w:rsidR="00284D78" w:rsidRDefault="00284D78" w:rsidP="00271589">
      <w:pPr>
        <w:pStyle w:val="Caption"/>
        <w:spacing w:line="360" w:lineRule="auto"/>
        <w:jc w:val="center"/>
      </w:pPr>
      <w:bookmarkStart w:id="33" w:name="_Toc463361928"/>
      <w:bookmarkStart w:id="34" w:name="_Toc465888120"/>
      <w:r>
        <w:t xml:space="preserve">Figure </w:t>
      </w:r>
      <w:fldSimple w:instr=" SEQ Figure \* ARABIC ">
        <w:r w:rsidR="00E55BB8">
          <w:rPr>
            <w:noProof/>
          </w:rPr>
          <w:t>8</w:t>
        </w:r>
      </w:fldSimple>
      <w:r w:rsidR="00060E04">
        <w:t xml:space="preserve"> – Anatomical a</w:t>
      </w:r>
      <w:r>
        <w:t>lignment check for 2 control studies</w:t>
      </w:r>
      <w:bookmarkEnd w:id="33"/>
      <w:bookmarkEnd w:id="34"/>
    </w:p>
    <w:p w:rsidR="00113268" w:rsidRDefault="00113268" w:rsidP="00271589">
      <w:pPr>
        <w:keepNext/>
        <w:spacing w:line="360" w:lineRule="auto"/>
        <w:jc w:val="center"/>
      </w:pPr>
      <w:r>
        <w:rPr>
          <w:rFonts w:ascii="Garamond" w:hAnsi="Garamond"/>
          <w:b/>
          <w:bCs/>
          <w:noProof/>
          <w:sz w:val="28"/>
          <w:szCs w:val="28"/>
        </w:rPr>
        <w:drawing>
          <wp:inline distT="0" distB="0" distL="0" distR="0">
            <wp:extent cx="5011850" cy="3106457"/>
            <wp:effectExtent l="0" t="0" r="0" b="0"/>
            <wp:docPr id="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063349" cy="3138377"/>
                    </a:xfrm>
                    <a:prstGeom prst="rect">
                      <a:avLst/>
                    </a:prstGeom>
                    <a:noFill/>
                    <a:ln w="9525">
                      <a:noFill/>
                      <a:miter lim="800000"/>
                      <a:headEnd/>
                      <a:tailEnd/>
                    </a:ln>
                  </pic:spPr>
                </pic:pic>
              </a:graphicData>
            </a:graphic>
          </wp:inline>
        </w:drawing>
      </w:r>
    </w:p>
    <w:p w:rsidR="00113268" w:rsidRDefault="00113268" w:rsidP="00271589">
      <w:pPr>
        <w:pStyle w:val="Caption"/>
        <w:spacing w:line="360" w:lineRule="auto"/>
        <w:jc w:val="center"/>
      </w:pPr>
      <w:bookmarkStart w:id="35" w:name="_Toc463361929"/>
      <w:bookmarkStart w:id="36" w:name="_Toc465888121"/>
      <w:r>
        <w:t xml:space="preserve">Figure </w:t>
      </w:r>
      <w:fldSimple w:instr=" SEQ Figure \* ARABIC ">
        <w:r w:rsidR="00E55BB8">
          <w:rPr>
            <w:noProof/>
          </w:rPr>
          <w:t>9</w:t>
        </w:r>
      </w:fldSimple>
      <w:r>
        <w:t xml:space="preserve"> – Functional alignment check for several control studies, using </w:t>
      </w:r>
      <w:r w:rsidR="00FD721A">
        <w:t xml:space="preserve">a </w:t>
      </w:r>
      <w:r>
        <w:t>temporal average for each voxel.</w:t>
      </w:r>
      <w:bookmarkEnd w:id="35"/>
      <w:bookmarkEnd w:id="36"/>
    </w:p>
    <w:p w:rsidR="003414E5" w:rsidRDefault="003414E5" w:rsidP="00271589">
      <w:pPr>
        <w:pStyle w:val="Heading2"/>
        <w:spacing w:line="360" w:lineRule="auto"/>
        <w:jc w:val="both"/>
        <w:rPr>
          <w:rFonts w:ascii="Garamond" w:hAnsi="Garamond"/>
          <w:b/>
          <w:bCs/>
          <w:sz w:val="28"/>
          <w:szCs w:val="28"/>
        </w:rPr>
      </w:pPr>
    </w:p>
    <w:p w:rsidR="006C5343" w:rsidRPr="00FA5643" w:rsidRDefault="006C5343" w:rsidP="00271589">
      <w:pPr>
        <w:pStyle w:val="Heading2"/>
        <w:spacing w:line="360" w:lineRule="auto"/>
        <w:jc w:val="both"/>
        <w:rPr>
          <w:rFonts w:ascii="Garamond" w:hAnsi="Garamond"/>
          <w:b/>
          <w:bCs/>
          <w:sz w:val="28"/>
          <w:szCs w:val="28"/>
        </w:rPr>
      </w:pPr>
      <w:bookmarkStart w:id="37" w:name="_Toc467077193"/>
      <w:r w:rsidRPr="00FA5643">
        <w:rPr>
          <w:rFonts w:ascii="Garamond" w:hAnsi="Garamond"/>
          <w:b/>
          <w:bCs/>
          <w:sz w:val="28"/>
          <w:szCs w:val="28"/>
        </w:rPr>
        <w:t>Temporal Concatenation</w:t>
      </w:r>
      <w:bookmarkEnd w:id="37"/>
    </w:p>
    <w:p w:rsidR="00B832F1" w:rsidRDefault="00A62BE7" w:rsidP="00A7258F">
      <w:pPr>
        <w:spacing w:after="0" w:line="360" w:lineRule="auto"/>
        <w:jc w:val="both"/>
        <w:rPr>
          <w:rFonts w:ascii="Garamond" w:hAnsi="Garamond"/>
          <w:sz w:val="28"/>
          <w:szCs w:val="28"/>
        </w:rPr>
      </w:pPr>
      <w:r w:rsidRPr="00FA5643">
        <w:rPr>
          <w:rFonts w:ascii="Garamond" w:hAnsi="Garamond"/>
          <w:sz w:val="28"/>
          <w:szCs w:val="28"/>
        </w:rPr>
        <w:t xml:space="preserve">In this approach, we stacked all studies belonging </w:t>
      </w:r>
      <w:r w:rsidR="00D17D78">
        <w:rPr>
          <w:rFonts w:ascii="Garamond" w:hAnsi="Garamond"/>
          <w:sz w:val="28"/>
          <w:szCs w:val="28"/>
        </w:rPr>
        <w:t xml:space="preserve">to </w:t>
      </w:r>
      <w:r w:rsidRPr="00FA5643">
        <w:rPr>
          <w:rFonts w:ascii="Garamond" w:hAnsi="Garamond"/>
          <w:sz w:val="28"/>
          <w:szCs w:val="28"/>
        </w:rPr>
        <w:t>one group by their temporal dimension.</w:t>
      </w:r>
      <w:r w:rsidR="00B832F1">
        <w:rPr>
          <w:rFonts w:ascii="Garamond" w:hAnsi="Garamond"/>
          <w:sz w:val="28"/>
          <w:szCs w:val="28"/>
        </w:rPr>
        <w:t xml:space="preserve"> This practice is regularly used in the fMRI analysis literature, a </w:t>
      </w:r>
      <w:r w:rsidR="00A7258F" w:rsidRPr="00A7258F">
        <w:rPr>
          <w:rFonts w:ascii="Garamond" w:hAnsi="Garamond"/>
          <w:sz w:val="28"/>
          <w:szCs w:val="28"/>
        </w:rPr>
        <w:t xml:space="preserve">prominent </w:t>
      </w:r>
      <w:r w:rsidR="00B832F1">
        <w:rPr>
          <w:rFonts w:ascii="Garamond" w:hAnsi="Garamond"/>
          <w:sz w:val="28"/>
          <w:szCs w:val="28"/>
        </w:rPr>
        <w:lastRenderedPageBreak/>
        <w:t>example is the work of V.D Calhoun</w:t>
      </w:r>
      <w:r w:rsidR="00283F93">
        <w:fldChar w:fldCharType="begin"/>
      </w:r>
      <w:r w:rsidR="00283F93">
        <w:instrText xml:space="preserve"> REF _Ref463556707 \r \h  \* MERGEFORMAT </w:instrText>
      </w:r>
      <w:r w:rsidR="00283F93">
        <w:fldChar w:fldCharType="separate"/>
      </w:r>
      <w:r w:rsidR="00405C90">
        <w:rPr>
          <w:rFonts w:ascii="Garamond" w:hAnsi="Garamond" w:hint="cs"/>
          <w:sz w:val="28"/>
          <w:szCs w:val="28"/>
          <w:cs/>
        </w:rPr>
        <w:t>‎</w:t>
      </w:r>
      <w:r w:rsidR="00405C90">
        <w:rPr>
          <w:rFonts w:ascii="Garamond" w:hAnsi="Garamond"/>
          <w:sz w:val="28"/>
          <w:szCs w:val="28"/>
        </w:rPr>
        <w:t xml:space="preserve"> [9]</w:t>
      </w:r>
      <w:r w:rsidR="00283F93">
        <w:fldChar w:fldCharType="end"/>
      </w:r>
      <w:r w:rsidR="00B832F1">
        <w:rPr>
          <w:rFonts w:ascii="Garamond" w:hAnsi="Garamond"/>
          <w:sz w:val="28"/>
          <w:szCs w:val="28"/>
        </w:rPr>
        <w:t>, who generalized the ICA algorithm by temporal concatenation.</w:t>
      </w:r>
      <w:r w:rsidRPr="00FA5643">
        <w:rPr>
          <w:rFonts w:ascii="Garamond" w:hAnsi="Garamond"/>
          <w:sz w:val="28"/>
          <w:szCs w:val="28"/>
        </w:rPr>
        <w:t xml:space="preserve"> </w:t>
      </w:r>
    </w:p>
    <w:p w:rsidR="002D3BCF" w:rsidRDefault="00A62BE7" w:rsidP="00D17D78">
      <w:pPr>
        <w:spacing w:after="0" w:line="360" w:lineRule="auto"/>
        <w:jc w:val="both"/>
        <w:rPr>
          <w:rFonts w:ascii="Garamond" w:hAnsi="Garamond"/>
          <w:sz w:val="28"/>
          <w:szCs w:val="28"/>
        </w:rPr>
      </w:pPr>
      <w:r w:rsidRPr="00FA5643">
        <w:rPr>
          <w:rFonts w:ascii="Garamond" w:hAnsi="Garamond"/>
          <w:sz w:val="28"/>
          <w:szCs w:val="28"/>
        </w:rPr>
        <w:t xml:space="preserve">If each study's size is N voxels on T time points, and we have k studies, then the concatenated data will be of dimension </w:t>
      </w:r>
      <w:r w:rsidR="00D17D78">
        <w:rPr>
          <w:rFonts w:ascii="Garamond" w:hAnsi="Garamond"/>
          <w:sz w:val="28"/>
          <w:szCs w:val="28"/>
        </w:rPr>
        <w:t>N</w:t>
      </w:r>
      <w:r w:rsidRPr="00FA5643">
        <w:rPr>
          <w:rFonts w:ascii="Garamond" w:hAnsi="Garamond"/>
          <w:sz w:val="28"/>
          <w:szCs w:val="28"/>
        </w:rPr>
        <w:t xml:space="preserve"> x </w:t>
      </w:r>
      <w:r w:rsidR="00D17D78">
        <w:rPr>
          <w:rFonts w:ascii="Garamond" w:hAnsi="Garamond"/>
          <w:sz w:val="28"/>
          <w:szCs w:val="28"/>
        </w:rPr>
        <w:t>T</w:t>
      </w:r>
      <w:r w:rsidRPr="00FA5643">
        <w:rPr>
          <w:rFonts w:ascii="Garamond" w:hAnsi="Garamond"/>
          <w:sz w:val="28"/>
          <w:szCs w:val="28"/>
        </w:rPr>
        <w:t>K.</w:t>
      </w:r>
      <w:r w:rsidR="004B43BA" w:rsidRPr="00FA5643">
        <w:rPr>
          <w:rFonts w:ascii="Garamond" w:hAnsi="Garamond"/>
          <w:sz w:val="28"/>
          <w:szCs w:val="28"/>
        </w:rPr>
        <w:t xml:space="preserve"> On these large matrices we app</w:t>
      </w:r>
      <w:r w:rsidR="002D3BCF">
        <w:rPr>
          <w:rFonts w:ascii="Garamond" w:hAnsi="Garamond"/>
          <w:sz w:val="28"/>
          <w:szCs w:val="28"/>
        </w:rPr>
        <w:t>ly methods previously discussed.</w:t>
      </w:r>
    </w:p>
    <w:p w:rsidR="00F75B62" w:rsidRDefault="00072DF2" w:rsidP="00271589">
      <w:pPr>
        <w:keepNext/>
        <w:spacing w:after="0" w:line="360" w:lineRule="auto"/>
      </w:pPr>
      <w:r>
        <w:rPr>
          <w:noProof/>
        </w:rPr>
        <w:drawing>
          <wp:inline distT="0" distB="0" distL="0" distR="0">
            <wp:extent cx="6057900" cy="1786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6057900" cy="1786890"/>
                    </a:xfrm>
                    <a:prstGeom prst="rect">
                      <a:avLst/>
                    </a:prstGeom>
                  </pic:spPr>
                </pic:pic>
              </a:graphicData>
            </a:graphic>
          </wp:inline>
        </w:drawing>
      </w:r>
    </w:p>
    <w:p w:rsidR="00F75B62" w:rsidRDefault="00F75B62" w:rsidP="00271589">
      <w:pPr>
        <w:pStyle w:val="Caption"/>
        <w:spacing w:line="360" w:lineRule="auto"/>
        <w:jc w:val="center"/>
        <w:rPr>
          <w:rFonts w:ascii="Garamond" w:hAnsi="Garamond"/>
          <w:sz w:val="28"/>
          <w:szCs w:val="28"/>
        </w:rPr>
      </w:pPr>
      <w:bookmarkStart w:id="38" w:name="_Toc463361930"/>
      <w:bookmarkStart w:id="39" w:name="_Toc465888122"/>
      <w:r>
        <w:t xml:space="preserve">Figure </w:t>
      </w:r>
      <w:fldSimple w:instr=" SEQ Figure \* ARABIC ">
        <w:r w:rsidR="00E55BB8">
          <w:rPr>
            <w:noProof/>
          </w:rPr>
          <w:t>10</w:t>
        </w:r>
      </w:fldSimple>
      <w:r>
        <w:t xml:space="preserve"> </w:t>
      </w:r>
      <w:r w:rsidR="00957EFB">
        <w:t>– Temporal concatenation flow chart</w:t>
      </w:r>
      <w:bookmarkEnd w:id="38"/>
      <w:bookmarkEnd w:id="39"/>
    </w:p>
    <w:p w:rsidR="007E69D8" w:rsidRDefault="007E69D8" w:rsidP="00D17D78">
      <w:pPr>
        <w:spacing w:after="0" w:line="360" w:lineRule="auto"/>
        <w:jc w:val="both"/>
        <w:rPr>
          <w:rFonts w:ascii="Garamond" w:hAnsi="Garamond"/>
          <w:sz w:val="28"/>
          <w:szCs w:val="28"/>
        </w:rPr>
      </w:pPr>
      <w:r>
        <w:rPr>
          <w:rFonts w:ascii="Garamond" w:hAnsi="Garamond"/>
          <w:sz w:val="28"/>
          <w:szCs w:val="28"/>
        </w:rPr>
        <w:t>As stated before, the new aligned data ha</w:t>
      </w:r>
      <w:r w:rsidR="00D17D78">
        <w:rPr>
          <w:rFonts w:ascii="Garamond" w:hAnsi="Garamond"/>
          <w:sz w:val="28"/>
          <w:szCs w:val="28"/>
        </w:rPr>
        <w:t>d</w:t>
      </w:r>
      <w:r>
        <w:rPr>
          <w:rFonts w:ascii="Garamond" w:hAnsi="Garamond"/>
          <w:sz w:val="28"/>
          <w:szCs w:val="28"/>
        </w:rPr>
        <w:t xml:space="preserve"> much more spatial signals. In order to cut running</w:t>
      </w:r>
      <w:r w:rsidR="00D17D78">
        <w:rPr>
          <w:rFonts w:ascii="Garamond" w:hAnsi="Garamond"/>
          <w:sz w:val="28"/>
          <w:szCs w:val="28"/>
        </w:rPr>
        <w:t>-</w:t>
      </w:r>
      <w:r>
        <w:rPr>
          <w:rFonts w:ascii="Garamond" w:hAnsi="Garamond"/>
          <w:sz w:val="28"/>
          <w:szCs w:val="28"/>
        </w:rPr>
        <w:t>time to a practical level, we truncated the top and bottom of the brain volume, and analyzed slices 25 to 7</w:t>
      </w:r>
      <w:r w:rsidR="00D17D78">
        <w:rPr>
          <w:rFonts w:ascii="Garamond" w:hAnsi="Garamond"/>
          <w:sz w:val="28"/>
          <w:szCs w:val="28"/>
        </w:rPr>
        <w:t>0</w:t>
      </w:r>
      <w:r>
        <w:rPr>
          <w:rFonts w:ascii="Garamond" w:hAnsi="Garamond"/>
          <w:sz w:val="28"/>
          <w:szCs w:val="28"/>
        </w:rPr>
        <w:t>.</w:t>
      </w:r>
    </w:p>
    <w:p w:rsidR="00EB215B" w:rsidRDefault="00955D8D" w:rsidP="00D17D78">
      <w:pPr>
        <w:spacing w:after="0" w:line="360" w:lineRule="auto"/>
        <w:jc w:val="both"/>
        <w:rPr>
          <w:rFonts w:ascii="Garamond" w:hAnsi="Garamond"/>
          <w:sz w:val="28"/>
          <w:szCs w:val="28"/>
        </w:rPr>
      </w:pPr>
      <w:r>
        <w:rPr>
          <w:rFonts w:ascii="Garamond" w:hAnsi="Garamond"/>
          <w:sz w:val="28"/>
          <w:szCs w:val="28"/>
        </w:rPr>
        <w:t>After experimenting with different parameters in the single subject analysis, in this case we fixed two of them: we used a 10 nearest neighbor</w:t>
      </w:r>
      <w:r w:rsidR="00D17D78">
        <w:rPr>
          <w:rFonts w:ascii="Garamond" w:hAnsi="Garamond"/>
          <w:sz w:val="28"/>
          <w:szCs w:val="28"/>
        </w:rPr>
        <w:t>s</w:t>
      </w:r>
      <w:r>
        <w:rPr>
          <w:rFonts w:ascii="Garamond" w:hAnsi="Garamond"/>
          <w:sz w:val="28"/>
          <w:szCs w:val="28"/>
        </w:rPr>
        <w:t xml:space="preserve"> </w:t>
      </w:r>
      <w:r w:rsidR="00D17D78">
        <w:rPr>
          <w:rFonts w:ascii="Garamond" w:hAnsi="Garamond"/>
          <w:sz w:val="28"/>
          <w:szCs w:val="28"/>
        </w:rPr>
        <w:t>distance</w:t>
      </w:r>
      <w:r>
        <w:rPr>
          <w:rFonts w:ascii="Garamond" w:hAnsi="Garamond"/>
          <w:sz w:val="28"/>
          <w:szCs w:val="28"/>
        </w:rPr>
        <w:t xml:space="preserve"> matrix, and extracted the 20 first dimension</w:t>
      </w:r>
      <w:r w:rsidR="00A7258F">
        <w:rPr>
          <w:rFonts w:ascii="Garamond" w:hAnsi="Garamond"/>
          <w:sz w:val="28"/>
          <w:szCs w:val="28"/>
        </w:rPr>
        <w:t>s</w:t>
      </w:r>
      <w:r>
        <w:rPr>
          <w:rFonts w:ascii="Garamond" w:hAnsi="Garamond"/>
          <w:sz w:val="28"/>
          <w:szCs w:val="28"/>
        </w:rPr>
        <w:t xml:space="preserve">. </w:t>
      </w:r>
      <w:r w:rsidR="00A7258F" w:rsidRPr="00A7258F">
        <w:rPr>
          <w:rFonts w:ascii="Garamond" w:hAnsi="Garamond"/>
          <w:sz w:val="28"/>
          <w:szCs w:val="28"/>
        </w:rPr>
        <w:t xml:space="preserve">As opposed to the single subject analysis, here we experimented with different values of </w:t>
      </w:r>
      <w:r w:rsidR="00A7258F" w:rsidRPr="00A7258F">
        <w:rPr>
          <w:rFonts w:ascii="Garamond" w:hAnsi="Garamond"/>
          <w:sz w:val="28"/>
          <w:szCs w:val="28"/>
        </w:rPr>
        <w:sym w:font="Symbol" w:char="F073"/>
      </w:r>
      <w:r w:rsidR="00A7258F" w:rsidRPr="00A7258F">
        <w:rPr>
          <w:rFonts w:ascii="Garamond" w:hAnsi="Garamond"/>
          <w:sz w:val="28"/>
          <w:szCs w:val="28"/>
        </w:rPr>
        <w:t xml:space="preserve">: we </w:t>
      </w:r>
      <w:r w:rsidR="00A7258F" w:rsidRPr="00EB215B">
        <w:rPr>
          <w:rFonts w:ascii="Garamond" w:hAnsi="Garamond"/>
          <w:sz w:val="28"/>
          <w:szCs w:val="28"/>
        </w:rPr>
        <w:t>tested values of 0.5, 1 and 1.5.</w:t>
      </w:r>
      <w:r w:rsidR="000E25C0" w:rsidRPr="00EB215B">
        <w:rPr>
          <w:rFonts w:ascii="Garamond" w:hAnsi="Garamond"/>
          <w:sz w:val="28"/>
          <w:szCs w:val="28"/>
        </w:rPr>
        <w:t xml:space="preserve"> </w:t>
      </w:r>
      <w:r w:rsidR="00EB215B" w:rsidRPr="00EB215B">
        <w:rPr>
          <w:rFonts w:ascii="Garamond" w:hAnsi="Garamond"/>
          <w:sz w:val="28"/>
          <w:szCs w:val="28"/>
        </w:rPr>
        <w:t>The following</w:t>
      </w:r>
      <w:r w:rsidR="00EB215B">
        <w:rPr>
          <w:rFonts w:ascii="Garamond" w:hAnsi="Garamond"/>
          <w:sz w:val="28"/>
          <w:szCs w:val="28"/>
        </w:rPr>
        <w:t xml:space="preserve"> results are for </w:t>
      </w:r>
      <w:r w:rsidR="00EB215B" w:rsidRPr="00A7258F">
        <w:rPr>
          <w:rFonts w:ascii="Garamond" w:hAnsi="Garamond"/>
          <w:sz w:val="28"/>
          <w:szCs w:val="28"/>
        </w:rPr>
        <w:sym w:font="Symbol" w:char="F073"/>
      </w:r>
      <w:r w:rsidR="00EB215B">
        <w:rPr>
          <w:rFonts w:ascii="Garamond" w:hAnsi="Garamond"/>
          <w:sz w:val="28"/>
          <w:szCs w:val="28"/>
        </w:rPr>
        <w:t xml:space="preserve"> of 1, see appendix 2 for results using the different choices of </w:t>
      </w:r>
      <w:r w:rsidR="00EB215B" w:rsidRPr="00A7258F">
        <w:rPr>
          <w:rFonts w:ascii="Garamond" w:hAnsi="Garamond"/>
          <w:sz w:val="28"/>
          <w:szCs w:val="28"/>
        </w:rPr>
        <w:sym w:font="Symbol" w:char="F073"/>
      </w:r>
      <w:r w:rsidR="00EB215B">
        <w:rPr>
          <w:rFonts w:ascii="Garamond" w:hAnsi="Garamond"/>
          <w:sz w:val="28"/>
          <w:szCs w:val="28"/>
        </w:rPr>
        <w:t>.</w:t>
      </w:r>
    </w:p>
    <w:p w:rsidR="00EB215B" w:rsidRDefault="00EB215B" w:rsidP="00271589">
      <w:pPr>
        <w:spacing w:after="0" w:line="360" w:lineRule="auto"/>
        <w:jc w:val="both"/>
        <w:rPr>
          <w:rFonts w:ascii="Garamond" w:hAnsi="Garamond"/>
          <w:sz w:val="28"/>
          <w:szCs w:val="28"/>
        </w:rPr>
      </w:pPr>
    </w:p>
    <w:p w:rsidR="00EB215B" w:rsidRDefault="00EB215B" w:rsidP="00271589">
      <w:pPr>
        <w:spacing w:after="0" w:line="360" w:lineRule="auto"/>
        <w:jc w:val="both"/>
        <w:rPr>
          <w:rFonts w:ascii="Garamond" w:hAnsi="Garamond"/>
          <w:sz w:val="28"/>
          <w:szCs w:val="28"/>
        </w:rPr>
      </w:pPr>
    </w:p>
    <w:p w:rsidR="00273178" w:rsidRDefault="00C26490" w:rsidP="00271589">
      <w:pPr>
        <w:pStyle w:val="Heading3"/>
        <w:spacing w:line="360" w:lineRule="auto"/>
        <w:rPr>
          <w:rFonts w:ascii="Garamond" w:hAnsi="Garamond"/>
          <w:sz w:val="28"/>
          <w:szCs w:val="28"/>
          <w:u w:val="single"/>
        </w:rPr>
      </w:pPr>
      <w:bookmarkStart w:id="40" w:name="_Toc467077194"/>
      <w:r w:rsidRPr="00C26490">
        <w:rPr>
          <w:rFonts w:ascii="Garamond" w:hAnsi="Garamond"/>
          <w:sz w:val="28"/>
          <w:szCs w:val="28"/>
          <w:u w:val="single"/>
        </w:rPr>
        <w:lastRenderedPageBreak/>
        <w:t>Typical Group</w:t>
      </w:r>
      <w:bookmarkEnd w:id="40"/>
    </w:p>
    <w:p w:rsidR="003414E5" w:rsidRDefault="0004048F" w:rsidP="003414E5">
      <w:pPr>
        <w:keepNext/>
        <w:spacing w:after="0" w:line="360" w:lineRule="auto"/>
        <w:jc w:val="center"/>
      </w:pPr>
      <w:r>
        <w:rPr>
          <w:noProof/>
        </w:rPr>
        <w:drawing>
          <wp:inline distT="0" distB="0" distL="0" distR="0">
            <wp:extent cx="6057900" cy="4070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6057900" cy="4070985"/>
                    </a:xfrm>
                    <a:prstGeom prst="rect">
                      <a:avLst/>
                    </a:prstGeom>
                  </pic:spPr>
                </pic:pic>
              </a:graphicData>
            </a:graphic>
          </wp:inline>
        </w:drawing>
      </w:r>
      <w:r w:rsidRPr="0004048F">
        <w:rPr>
          <w:noProof/>
        </w:rPr>
        <w:t xml:space="preserve"> </w:t>
      </w:r>
      <w:r>
        <w:rPr>
          <w:noProof/>
        </w:rPr>
        <w:drawing>
          <wp:inline distT="0" distB="0" distL="0" distR="0">
            <wp:extent cx="6057900" cy="3311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t="18889"/>
                    <a:stretch/>
                  </pic:blipFill>
                  <pic:spPr bwMode="auto">
                    <a:xfrm>
                      <a:off x="0" y="0"/>
                      <a:ext cx="6057900" cy="3311774"/>
                    </a:xfrm>
                    <a:prstGeom prst="rect">
                      <a:avLst/>
                    </a:prstGeom>
                    <a:ln>
                      <a:noFill/>
                    </a:ln>
                    <a:extLst>
                      <a:ext uri="{53640926-AAD7-44D8-BBD7-CCE9431645EC}">
                        <a14:shadowObscured xmlns:a14="http://schemas.microsoft.com/office/drawing/2010/main"/>
                      </a:ext>
                    </a:extLst>
                  </pic:spPr>
                </pic:pic>
              </a:graphicData>
            </a:graphic>
          </wp:inline>
        </w:drawing>
      </w:r>
      <w:r w:rsidRPr="0004048F">
        <w:rPr>
          <w:noProof/>
        </w:rPr>
        <w:t xml:space="preserve"> </w:t>
      </w:r>
      <w:r>
        <w:rPr>
          <w:noProof/>
        </w:rPr>
        <w:lastRenderedPageBreak/>
        <w:drawing>
          <wp:inline distT="0" distB="0" distL="0" distR="0">
            <wp:extent cx="6010661" cy="40764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012714" cy="4077805"/>
                    </a:xfrm>
                    <a:prstGeom prst="rect">
                      <a:avLst/>
                    </a:prstGeom>
                  </pic:spPr>
                </pic:pic>
              </a:graphicData>
            </a:graphic>
          </wp:inline>
        </w:drawing>
      </w:r>
      <w:r w:rsidRPr="0004048F">
        <w:rPr>
          <w:noProof/>
        </w:rPr>
        <w:t xml:space="preserve"> </w:t>
      </w:r>
      <w:r>
        <w:rPr>
          <w:noProof/>
        </w:rPr>
        <w:drawing>
          <wp:inline distT="0" distB="0" distL="0" distR="0">
            <wp:extent cx="5970905" cy="32060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t="19231"/>
                    <a:stretch/>
                  </pic:blipFill>
                  <pic:spPr bwMode="auto">
                    <a:xfrm>
                      <a:off x="0" y="0"/>
                      <a:ext cx="5981083" cy="3211478"/>
                    </a:xfrm>
                    <a:prstGeom prst="rect">
                      <a:avLst/>
                    </a:prstGeom>
                    <a:ln>
                      <a:noFill/>
                    </a:ln>
                    <a:extLst>
                      <a:ext uri="{53640926-AAD7-44D8-BBD7-CCE9431645EC}">
                        <a14:shadowObscured xmlns:a14="http://schemas.microsoft.com/office/drawing/2010/main"/>
                      </a:ext>
                    </a:extLst>
                  </pic:spPr>
                </pic:pic>
              </a:graphicData>
            </a:graphic>
          </wp:inline>
        </w:drawing>
      </w:r>
    </w:p>
    <w:p w:rsidR="00C26490" w:rsidRPr="003414E5" w:rsidRDefault="003414E5" w:rsidP="008E0418">
      <w:pPr>
        <w:pStyle w:val="Caption"/>
        <w:spacing w:line="360" w:lineRule="auto"/>
        <w:contextualSpacing/>
        <w:jc w:val="center"/>
      </w:pPr>
      <w:bookmarkStart w:id="41" w:name="_Toc465888123"/>
      <w:r>
        <w:t xml:space="preserve">Figure </w:t>
      </w:r>
      <w:fldSimple w:instr=" SEQ Figure \* ARABIC ">
        <w:r w:rsidR="00E55BB8">
          <w:rPr>
            <w:noProof/>
          </w:rPr>
          <w:t>11</w:t>
        </w:r>
      </w:fldSimple>
      <w:r>
        <w:t xml:space="preserve"> – Group dimensionality reduction using temporal concatenation. 1</w:t>
      </w:r>
      <w:r w:rsidR="008E0418">
        <w:t>7</w:t>
      </w:r>
      <w:r>
        <w:t xml:space="preserve"> typical studies, Number of dimensions: 20, 10 nearest neighbors, sigma 1, no clustering.</w:t>
      </w:r>
      <w:bookmarkEnd w:id="41"/>
      <w:r w:rsidR="00C26490">
        <w:rPr>
          <w:rFonts w:ascii="Garamond" w:hAnsi="Garamond"/>
          <w:sz w:val="28"/>
          <w:szCs w:val="28"/>
        </w:rPr>
        <w:t xml:space="preserve">    </w:t>
      </w:r>
    </w:p>
    <w:p w:rsidR="003414E5" w:rsidRDefault="003414E5">
      <w:pPr>
        <w:rPr>
          <w:rFonts w:ascii="Garamond" w:eastAsiaTheme="majorEastAsia" w:hAnsi="Garamond" w:cstheme="majorBidi"/>
          <w:color w:val="1F4D78" w:themeColor="accent1" w:themeShade="7F"/>
          <w:sz w:val="28"/>
          <w:szCs w:val="28"/>
          <w:u w:val="single"/>
        </w:rPr>
      </w:pPr>
      <w:r>
        <w:rPr>
          <w:rFonts w:ascii="Garamond" w:hAnsi="Garamond"/>
          <w:sz w:val="28"/>
          <w:szCs w:val="28"/>
          <w:u w:val="single"/>
        </w:rPr>
        <w:br w:type="page"/>
      </w:r>
    </w:p>
    <w:p w:rsidR="00C26490" w:rsidRDefault="00C26490" w:rsidP="00271589">
      <w:pPr>
        <w:pStyle w:val="Heading3"/>
        <w:spacing w:line="360" w:lineRule="auto"/>
        <w:rPr>
          <w:rFonts w:ascii="Garamond" w:hAnsi="Garamond"/>
          <w:sz w:val="28"/>
          <w:szCs w:val="28"/>
          <w:u w:val="single"/>
        </w:rPr>
      </w:pPr>
      <w:bookmarkStart w:id="42" w:name="_Toc467077195"/>
      <w:r>
        <w:rPr>
          <w:rFonts w:ascii="Garamond" w:hAnsi="Garamond"/>
          <w:sz w:val="28"/>
          <w:szCs w:val="28"/>
          <w:u w:val="single"/>
        </w:rPr>
        <w:lastRenderedPageBreak/>
        <w:t>Dyslexics</w:t>
      </w:r>
      <w:r w:rsidRPr="00C26490">
        <w:rPr>
          <w:rFonts w:ascii="Garamond" w:hAnsi="Garamond"/>
          <w:sz w:val="28"/>
          <w:szCs w:val="28"/>
          <w:u w:val="single"/>
        </w:rPr>
        <w:t xml:space="preserve"> Group</w:t>
      </w:r>
      <w:bookmarkEnd w:id="42"/>
    </w:p>
    <w:p w:rsidR="008E0418" w:rsidRDefault="003414E5" w:rsidP="008E0418">
      <w:pPr>
        <w:keepNext/>
        <w:spacing w:line="360" w:lineRule="auto"/>
        <w:jc w:val="center"/>
      </w:pPr>
      <w:r>
        <w:rPr>
          <w:noProof/>
        </w:rPr>
        <w:drawing>
          <wp:inline distT="0" distB="0" distL="0" distR="0">
            <wp:extent cx="6057900" cy="4152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6057900" cy="4152900"/>
                    </a:xfrm>
                    <a:prstGeom prst="rect">
                      <a:avLst/>
                    </a:prstGeom>
                  </pic:spPr>
                </pic:pic>
              </a:graphicData>
            </a:graphic>
          </wp:inline>
        </w:drawing>
      </w:r>
      <w:r w:rsidR="008E0418" w:rsidRPr="008E0418">
        <w:rPr>
          <w:noProof/>
        </w:rPr>
        <w:t xml:space="preserve"> </w:t>
      </w:r>
      <w:r w:rsidR="008E0418">
        <w:rPr>
          <w:noProof/>
        </w:rPr>
        <w:drawing>
          <wp:inline distT="0" distB="0" distL="0" distR="0">
            <wp:extent cx="6057900" cy="32027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t="20833"/>
                    <a:stretch/>
                  </pic:blipFill>
                  <pic:spPr bwMode="auto">
                    <a:xfrm>
                      <a:off x="0" y="0"/>
                      <a:ext cx="6057900" cy="3202747"/>
                    </a:xfrm>
                    <a:prstGeom prst="rect">
                      <a:avLst/>
                    </a:prstGeom>
                    <a:ln>
                      <a:noFill/>
                    </a:ln>
                    <a:extLst>
                      <a:ext uri="{53640926-AAD7-44D8-BBD7-CCE9431645EC}">
                        <a14:shadowObscured xmlns:a14="http://schemas.microsoft.com/office/drawing/2010/main"/>
                      </a:ext>
                    </a:extLst>
                  </pic:spPr>
                </pic:pic>
              </a:graphicData>
            </a:graphic>
          </wp:inline>
        </w:drawing>
      </w:r>
      <w:r w:rsidR="008E0418" w:rsidRPr="008E0418">
        <w:rPr>
          <w:noProof/>
        </w:rPr>
        <w:t xml:space="preserve"> </w:t>
      </w:r>
      <w:r w:rsidR="008E0418">
        <w:rPr>
          <w:noProof/>
        </w:rPr>
        <w:lastRenderedPageBreak/>
        <w:drawing>
          <wp:inline distT="0" distB="0" distL="0" distR="0">
            <wp:extent cx="6057900" cy="41313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6057900" cy="4131310"/>
                    </a:xfrm>
                    <a:prstGeom prst="rect">
                      <a:avLst/>
                    </a:prstGeom>
                  </pic:spPr>
                </pic:pic>
              </a:graphicData>
            </a:graphic>
          </wp:inline>
        </w:drawing>
      </w:r>
      <w:r w:rsidR="008E0418" w:rsidRPr="008E0418">
        <w:rPr>
          <w:noProof/>
        </w:rPr>
        <w:t xml:space="preserve"> </w:t>
      </w:r>
      <w:r w:rsidR="008E0418">
        <w:rPr>
          <w:noProof/>
        </w:rPr>
        <w:drawing>
          <wp:inline distT="0" distB="0" distL="0" distR="0">
            <wp:extent cx="6057900" cy="33771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t="19212"/>
                    <a:stretch/>
                  </pic:blipFill>
                  <pic:spPr bwMode="auto">
                    <a:xfrm>
                      <a:off x="0" y="0"/>
                      <a:ext cx="6057900" cy="3377124"/>
                    </a:xfrm>
                    <a:prstGeom prst="rect">
                      <a:avLst/>
                    </a:prstGeom>
                    <a:ln>
                      <a:noFill/>
                    </a:ln>
                    <a:extLst>
                      <a:ext uri="{53640926-AAD7-44D8-BBD7-CCE9431645EC}">
                        <a14:shadowObscured xmlns:a14="http://schemas.microsoft.com/office/drawing/2010/main"/>
                      </a:ext>
                    </a:extLst>
                  </pic:spPr>
                </pic:pic>
              </a:graphicData>
            </a:graphic>
          </wp:inline>
        </w:drawing>
      </w:r>
    </w:p>
    <w:p w:rsidR="008E0418" w:rsidRDefault="008E0418" w:rsidP="008E0418">
      <w:pPr>
        <w:pStyle w:val="Caption"/>
        <w:jc w:val="center"/>
      </w:pPr>
      <w:bookmarkStart w:id="43" w:name="_Toc465888124"/>
      <w:r>
        <w:t xml:space="preserve">Figure </w:t>
      </w:r>
      <w:fldSimple w:instr=" SEQ Figure \* ARABIC ">
        <w:r w:rsidR="00E55BB8">
          <w:rPr>
            <w:noProof/>
          </w:rPr>
          <w:t>12</w:t>
        </w:r>
      </w:fldSimple>
      <w:r>
        <w:rPr>
          <w:noProof/>
        </w:rPr>
        <w:t xml:space="preserve"> -</w:t>
      </w:r>
      <w:r w:rsidRPr="008E0418">
        <w:t xml:space="preserve"> </w:t>
      </w:r>
      <w:r>
        <w:t>Group dimensionality reduction using temporal concatenation. 21 dyslexic studies, Number of dimensions: 20, 10 nearest neighbors, sigma 1, no clustering.</w:t>
      </w:r>
      <w:bookmarkEnd w:id="43"/>
      <w:r>
        <w:rPr>
          <w:rFonts w:ascii="Garamond" w:hAnsi="Garamond"/>
          <w:sz w:val="28"/>
          <w:szCs w:val="28"/>
        </w:rPr>
        <w:t xml:space="preserve">    </w:t>
      </w:r>
    </w:p>
    <w:p w:rsidR="002D3BCF" w:rsidRDefault="002D3BCF" w:rsidP="008E0418">
      <w:pPr>
        <w:spacing w:line="360" w:lineRule="auto"/>
        <w:jc w:val="center"/>
        <w:rPr>
          <w:rFonts w:ascii="Garamond" w:eastAsiaTheme="majorEastAsia" w:hAnsi="Garamond" w:cstheme="majorBidi"/>
          <w:b/>
          <w:bCs/>
          <w:color w:val="2E74B5" w:themeColor="accent1" w:themeShade="BF"/>
          <w:sz w:val="28"/>
          <w:szCs w:val="28"/>
          <w:rtl/>
        </w:rPr>
      </w:pPr>
      <w:r>
        <w:rPr>
          <w:rFonts w:ascii="Garamond" w:hAnsi="Garamond"/>
          <w:b/>
          <w:bCs/>
          <w:sz w:val="28"/>
          <w:szCs w:val="28"/>
        </w:rPr>
        <w:br w:type="page"/>
      </w:r>
    </w:p>
    <w:p w:rsidR="006C5343" w:rsidRPr="00FA5643" w:rsidRDefault="006C5343" w:rsidP="00271589">
      <w:pPr>
        <w:pStyle w:val="Heading2"/>
        <w:spacing w:line="360" w:lineRule="auto"/>
        <w:jc w:val="both"/>
        <w:rPr>
          <w:rFonts w:ascii="Garamond" w:hAnsi="Garamond"/>
          <w:b/>
          <w:bCs/>
          <w:sz w:val="28"/>
          <w:szCs w:val="28"/>
        </w:rPr>
      </w:pPr>
      <w:bookmarkStart w:id="44" w:name="_Toc467077196"/>
      <w:r w:rsidRPr="00FA5643">
        <w:rPr>
          <w:rFonts w:ascii="Garamond" w:hAnsi="Garamond"/>
          <w:b/>
          <w:bCs/>
          <w:sz w:val="28"/>
          <w:szCs w:val="28"/>
        </w:rPr>
        <w:lastRenderedPageBreak/>
        <w:t>Mean Eigen Decomposition</w:t>
      </w:r>
      <w:bookmarkEnd w:id="44"/>
    </w:p>
    <w:p w:rsidR="00B832F1" w:rsidRDefault="004B43BA" w:rsidP="00D17D78">
      <w:pPr>
        <w:spacing w:after="0" w:line="360" w:lineRule="auto"/>
        <w:jc w:val="both"/>
        <w:rPr>
          <w:rFonts w:ascii="Garamond" w:hAnsi="Garamond"/>
          <w:sz w:val="28"/>
          <w:szCs w:val="28"/>
        </w:rPr>
      </w:pPr>
      <w:r w:rsidRPr="00FA5643">
        <w:rPr>
          <w:rFonts w:ascii="Garamond" w:hAnsi="Garamond"/>
          <w:sz w:val="28"/>
          <w:szCs w:val="28"/>
        </w:rPr>
        <w:t>In this approach, for each study we compute</w:t>
      </w:r>
      <w:r w:rsidR="00D17D78">
        <w:rPr>
          <w:rFonts w:ascii="Garamond" w:hAnsi="Garamond"/>
          <w:sz w:val="28"/>
          <w:szCs w:val="28"/>
        </w:rPr>
        <w:t>d</w:t>
      </w:r>
      <w:r w:rsidRPr="00FA5643">
        <w:rPr>
          <w:rFonts w:ascii="Garamond" w:hAnsi="Garamond"/>
          <w:sz w:val="28"/>
          <w:szCs w:val="28"/>
        </w:rPr>
        <w:t xml:space="preserve"> the weighted similarity matrix </w:t>
      </w:r>
      <w:r w:rsidR="006F3A67">
        <w:rPr>
          <w:rFonts w:ascii="Garamond" w:hAnsi="Garamond"/>
          <w:sz w:val="28"/>
          <w:szCs w:val="28"/>
        </w:rPr>
        <w:t>G</w:t>
      </w:r>
      <w:r w:rsidR="00D17D78">
        <w:rPr>
          <w:rFonts w:ascii="Garamond" w:hAnsi="Garamond"/>
          <w:sz w:val="28"/>
          <w:szCs w:val="28"/>
        </w:rPr>
        <w:t>, as mentioned previously</w:t>
      </w:r>
      <w:r w:rsidRPr="00FA5643">
        <w:rPr>
          <w:rFonts w:ascii="Garamond" w:hAnsi="Garamond"/>
          <w:sz w:val="28"/>
          <w:szCs w:val="28"/>
        </w:rPr>
        <w:t>. Then, we average</w:t>
      </w:r>
      <w:r w:rsidR="00D17D78">
        <w:rPr>
          <w:rFonts w:ascii="Garamond" w:hAnsi="Garamond"/>
          <w:sz w:val="28"/>
          <w:szCs w:val="28"/>
        </w:rPr>
        <w:t>d</w:t>
      </w:r>
      <w:r w:rsidRPr="00FA5643">
        <w:rPr>
          <w:rFonts w:ascii="Garamond" w:hAnsi="Garamond"/>
          <w:sz w:val="28"/>
          <w:szCs w:val="28"/>
        </w:rPr>
        <w:t xml:space="preserve"> all weight matrices belonging to the same group</w:t>
      </w:r>
      <w:r w:rsidR="00D17D78">
        <w:rPr>
          <w:rFonts w:ascii="Garamond" w:hAnsi="Garamond"/>
          <w:sz w:val="28"/>
          <w:szCs w:val="28"/>
        </w:rPr>
        <w:t>, in order</w:t>
      </w:r>
      <w:r w:rsidRPr="00FA5643">
        <w:rPr>
          <w:rFonts w:ascii="Garamond" w:hAnsi="Garamond"/>
          <w:sz w:val="28"/>
          <w:szCs w:val="28"/>
        </w:rPr>
        <w:t xml:space="preserve"> to achieve a generalized representation of the similarity between different brain areas</w:t>
      </w:r>
      <w:r w:rsidR="00D17D78">
        <w:rPr>
          <w:rFonts w:ascii="Garamond" w:hAnsi="Garamond"/>
          <w:sz w:val="28"/>
          <w:szCs w:val="28"/>
        </w:rPr>
        <w:t xml:space="preserve"> within the group</w:t>
      </w:r>
      <w:r w:rsidRPr="00FA5643">
        <w:rPr>
          <w:rFonts w:ascii="Garamond" w:hAnsi="Garamond"/>
          <w:sz w:val="28"/>
          <w:szCs w:val="28"/>
        </w:rPr>
        <w:t>. After that we continue</w:t>
      </w:r>
      <w:r w:rsidR="00D17D78">
        <w:rPr>
          <w:rFonts w:ascii="Garamond" w:hAnsi="Garamond"/>
          <w:sz w:val="28"/>
          <w:szCs w:val="28"/>
        </w:rPr>
        <w:t>d</w:t>
      </w:r>
      <w:r w:rsidRPr="00FA5643">
        <w:rPr>
          <w:rFonts w:ascii="Garamond" w:hAnsi="Garamond"/>
          <w:sz w:val="28"/>
          <w:szCs w:val="28"/>
        </w:rPr>
        <w:t xml:space="preserve"> with the laplacian eigenmaps algorithm </w:t>
      </w:r>
      <w:r w:rsidR="00D17D78">
        <w:rPr>
          <w:rFonts w:ascii="Garamond" w:hAnsi="Garamond"/>
          <w:sz w:val="28"/>
          <w:szCs w:val="28"/>
        </w:rPr>
        <w:t>using</w:t>
      </w:r>
      <w:r w:rsidRPr="00FA5643">
        <w:rPr>
          <w:rFonts w:ascii="Garamond" w:hAnsi="Garamond"/>
          <w:sz w:val="28"/>
          <w:szCs w:val="28"/>
        </w:rPr>
        <w:t xml:space="preserve"> the average weight matrix by computing its eigen</w:t>
      </w:r>
      <w:r w:rsidR="005A2C44">
        <w:rPr>
          <w:rFonts w:ascii="Garamond" w:hAnsi="Garamond"/>
          <w:sz w:val="28"/>
          <w:szCs w:val="28"/>
        </w:rPr>
        <w:t>value</w:t>
      </w:r>
      <w:r w:rsidRPr="00FA5643">
        <w:rPr>
          <w:rFonts w:ascii="Garamond" w:hAnsi="Garamond"/>
          <w:sz w:val="28"/>
          <w:szCs w:val="28"/>
        </w:rPr>
        <w:t xml:space="preserve"> decomposition.</w:t>
      </w:r>
    </w:p>
    <w:p w:rsidR="00112FB4" w:rsidRDefault="00D17D78" w:rsidP="00407F8D">
      <w:pPr>
        <w:spacing w:after="0" w:line="360" w:lineRule="auto"/>
        <w:jc w:val="both"/>
        <w:rPr>
          <w:rFonts w:ascii="Garamond" w:hAnsi="Garamond"/>
          <w:sz w:val="28"/>
          <w:szCs w:val="28"/>
        </w:rPr>
      </w:pPr>
      <w:r>
        <w:rPr>
          <w:rFonts w:ascii="Garamond" w:hAnsi="Garamond"/>
          <w:sz w:val="28"/>
          <w:szCs w:val="28"/>
        </w:rPr>
        <w:t>Since</w:t>
      </w:r>
      <w:r w:rsidR="00112FB4">
        <w:rPr>
          <w:rFonts w:ascii="Garamond" w:hAnsi="Garamond"/>
          <w:sz w:val="28"/>
          <w:szCs w:val="28"/>
        </w:rPr>
        <w:t xml:space="preserve"> different studies have different connectivity profiles, the average weight matrix turned out to have much more non</w:t>
      </w:r>
      <w:r>
        <w:rPr>
          <w:rFonts w:ascii="Garamond" w:hAnsi="Garamond"/>
          <w:sz w:val="28"/>
          <w:szCs w:val="28"/>
        </w:rPr>
        <w:t>-</w:t>
      </w:r>
      <w:r w:rsidR="00112FB4">
        <w:rPr>
          <w:rFonts w:ascii="Garamond" w:hAnsi="Garamond"/>
          <w:sz w:val="28"/>
          <w:szCs w:val="28"/>
        </w:rPr>
        <w:t>zero elements th</w:t>
      </w:r>
      <w:r>
        <w:rPr>
          <w:rFonts w:ascii="Garamond" w:hAnsi="Garamond"/>
          <w:sz w:val="28"/>
          <w:szCs w:val="28"/>
        </w:rPr>
        <w:t>a</w:t>
      </w:r>
      <w:r w:rsidR="00112FB4">
        <w:rPr>
          <w:rFonts w:ascii="Garamond" w:hAnsi="Garamond"/>
          <w:sz w:val="28"/>
          <w:szCs w:val="28"/>
        </w:rPr>
        <w:t>n the single weight matrices it was comprised of. As consequence, the time complexity to solve the eigenvalue problem (step 3 in the Laplacian Eigenmaps algorithm)</w:t>
      </w:r>
      <w:r w:rsidR="00323227">
        <w:rPr>
          <w:rFonts w:ascii="Garamond" w:hAnsi="Garamond"/>
          <w:sz w:val="28"/>
          <w:szCs w:val="28"/>
        </w:rPr>
        <w:t xml:space="preserve"> increased dramatically, to the extent that t</w:t>
      </w:r>
      <w:r>
        <w:rPr>
          <w:rFonts w:ascii="Garamond" w:hAnsi="Garamond"/>
          <w:sz w:val="28"/>
          <w:szCs w:val="28"/>
        </w:rPr>
        <w:t xml:space="preserve">he 64GB </w:t>
      </w:r>
      <w:r w:rsidR="00323227">
        <w:rPr>
          <w:rFonts w:ascii="Garamond" w:hAnsi="Garamond"/>
          <w:sz w:val="28"/>
          <w:szCs w:val="28"/>
        </w:rPr>
        <w:t xml:space="preserve">PC we used ran out of memory, and we had to turn to </w:t>
      </w:r>
      <w:r w:rsidR="00B625DB">
        <w:rPr>
          <w:rFonts w:ascii="Garamond" w:hAnsi="Garamond"/>
          <w:sz w:val="28"/>
          <w:szCs w:val="28"/>
        </w:rPr>
        <w:t>alternative</w:t>
      </w:r>
      <w:r w:rsidR="00323227">
        <w:rPr>
          <w:rFonts w:ascii="Garamond" w:hAnsi="Garamond"/>
          <w:sz w:val="28"/>
          <w:szCs w:val="28"/>
        </w:rPr>
        <w:t xml:space="preserve"> implementations for this problem. Matrices L and D are symmetric, so the eigenvalue decomposition is equivalent to the singular value decomposition.</w:t>
      </w:r>
      <w:r w:rsidR="005A2C44">
        <w:rPr>
          <w:rFonts w:ascii="Garamond" w:hAnsi="Garamond"/>
          <w:sz w:val="28"/>
          <w:szCs w:val="28"/>
        </w:rPr>
        <w:t xml:space="preserve"> We used a randomized PCA/SVD algorithm, as described in</w:t>
      </w:r>
      <w:r w:rsidR="00283F93">
        <w:fldChar w:fldCharType="begin"/>
      </w:r>
      <w:r w:rsidR="00283F93">
        <w:instrText xml:space="preserve"> REF _Ref463556804 \r \h  \* MERGEFORMAT </w:instrText>
      </w:r>
      <w:r w:rsidR="00283F93">
        <w:fldChar w:fldCharType="separate"/>
      </w:r>
      <w:r w:rsidR="00403B55">
        <w:rPr>
          <w:rFonts w:ascii="Garamond" w:hAnsi="Garamond" w:hint="cs"/>
          <w:sz w:val="28"/>
          <w:szCs w:val="28"/>
          <w:cs/>
        </w:rPr>
        <w:t>‎</w:t>
      </w:r>
      <w:r w:rsidR="00403B55">
        <w:rPr>
          <w:rFonts w:ascii="Garamond" w:hAnsi="Garamond"/>
          <w:sz w:val="28"/>
          <w:szCs w:val="28"/>
        </w:rPr>
        <w:t xml:space="preserve"> [10]</w:t>
      </w:r>
      <w:r w:rsidR="00283F93">
        <w:fldChar w:fldCharType="end"/>
      </w:r>
      <w:r w:rsidR="005A2C44">
        <w:rPr>
          <w:rFonts w:ascii="Garamond" w:hAnsi="Garamond"/>
          <w:sz w:val="28"/>
          <w:szCs w:val="28"/>
        </w:rPr>
        <w:t>, to efficiently extract the desired eigenv</w:t>
      </w:r>
      <w:r w:rsidR="00B625DB">
        <w:rPr>
          <w:rFonts w:ascii="Garamond" w:hAnsi="Garamond"/>
          <w:sz w:val="28"/>
          <w:szCs w:val="28"/>
        </w:rPr>
        <w:t>ectors</w:t>
      </w:r>
      <w:r w:rsidR="005A2C44">
        <w:rPr>
          <w:rFonts w:ascii="Garamond" w:hAnsi="Garamond"/>
          <w:sz w:val="28"/>
          <w:szCs w:val="28"/>
        </w:rPr>
        <w:t>.</w:t>
      </w:r>
    </w:p>
    <w:p w:rsidR="00F83F82" w:rsidRDefault="00072DF2" w:rsidP="00271589">
      <w:pPr>
        <w:keepNext/>
        <w:spacing w:line="360" w:lineRule="auto"/>
        <w:jc w:val="center"/>
      </w:pPr>
      <w:r>
        <w:rPr>
          <w:noProof/>
        </w:rPr>
        <w:drawing>
          <wp:inline distT="0" distB="0" distL="0" distR="0">
            <wp:extent cx="6057900" cy="1918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7900" cy="1918970"/>
                    </a:xfrm>
                    <a:prstGeom prst="rect">
                      <a:avLst/>
                    </a:prstGeom>
                  </pic:spPr>
                </pic:pic>
              </a:graphicData>
            </a:graphic>
          </wp:inline>
        </w:drawing>
      </w:r>
    </w:p>
    <w:p w:rsidR="00F75B62" w:rsidRPr="006C5343" w:rsidRDefault="00F83F82" w:rsidP="00271589">
      <w:pPr>
        <w:pStyle w:val="Caption"/>
        <w:spacing w:line="360" w:lineRule="auto"/>
        <w:jc w:val="center"/>
        <w:rPr>
          <w:b/>
          <w:bCs/>
          <w:lang w:bidi="ar-SA"/>
        </w:rPr>
      </w:pPr>
      <w:bookmarkStart w:id="45" w:name="_Toc463361931"/>
      <w:bookmarkStart w:id="46" w:name="_Toc465888125"/>
      <w:r>
        <w:t xml:space="preserve">Figure </w:t>
      </w:r>
      <w:fldSimple w:instr=" SEQ Figure \* ARABIC ">
        <w:r w:rsidR="00E55BB8">
          <w:rPr>
            <w:noProof/>
          </w:rPr>
          <w:t>13</w:t>
        </w:r>
      </w:fldSimple>
      <w:r>
        <w:t xml:space="preserve"> – Mean </w:t>
      </w:r>
      <w:r w:rsidR="00B832F1">
        <w:t>Eigen</w:t>
      </w:r>
      <w:r>
        <w:t xml:space="preserve"> decomposition flow chart</w:t>
      </w:r>
      <w:bookmarkEnd w:id="45"/>
      <w:bookmarkEnd w:id="46"/>
    </w:p>
    <w:p w:rsidR="00EC77D6" w:rsidRPr="00817DAA" w:rsidRDefault="00D17D78" w:rsidP="00D17D78">
      <w:pPr>
        <w:spacing w:after="0" w:line="360" w:lineRule="auto"/>
        <w:jc w:val="both"/>
        <w:rPr>
          <w:rFonts w:ascii="Garamond" w:hAnsi="Garamond"/>
          <w:sz w:val="28"/>
          <w:szCs w:val="28"/>
        </w:rPr>
      </w:pPr>
      <w:r>
        <w:rPr>
          <w:rFonts w:ascii="Garamond" w:hAnsi="Garamond"/>
          <w:sz w:val="28"/>
          <w:szCs w:val="28"/>
        </w:rPr>
        <w:t>Like</w:t>
      </w:r>
      <w:r w:rsidR="00955D8D">
        <w:rPr>
          <w:rFonts w:ascii="Garamond" w:hAnsi="Garamond"/>
          <w:sz w:val="28"/>
          <w:szCs w:val="28"/>
        </w:rPr>
        <w:t xml:space="preserve"> in the temporal concatenation approa</w:t>
      </w:r>
      <w:r w:rsidR="00955D8D" w:rsidRPr="00A7258F">
        <w:rPr>
          <w:rFonts w:ascii="Garamond" w:hAnsi="Garamond"/>
          <w:sz w:val="28"/>
          <w:szCs w:val="28"/>
        </w:rPr>
        <w:t xml:space="preserve">ch, we fixed k and the number of dimensions to be 10 and 20, respectively, and </w:t>
      </w:r>
      <w:r w:rsidR="00EC77D6">
        <w:rPr>
          <w:rFonts w:ascii="Garamond" w:hAnsi="Garamond"/>
          <w:sz w:val="28"/>
          <w:szCs w:val="28"/>
        </w:rPr>
        <w:t xml:space="preserve">we also fixed </w:t>
      </w:r>
      <w:r w:rsidR="00EC77D6" w:rsidRPr="00D17D78">
        <w:rPr>
          <w:rFonts w:ascii="Garamond" w:hAnsi="Garamond"/>
          <w:sz w:val="28"/>
          <w:szCs w:val="28"/>
        </w:rPr>
        <w:sym w:font="Symbol" w:char="F073"/>
      </w:r>
      <w:r w:rsidR="00EC77D6">
        <w:rPr>
          <w:rFonts w:ascii="Garamond" w:hAnsi="Garamond"/>
          <w:sz w:val="28"/>
          <w:szCs w:val="28"/>
        </w:rPr>
        <w:t xml:space="preserve"> to be 1. The mentioned randomized algorithm for computing the</w:t>
      </w:r>
      <w:r w:rsidR="00817DAA">
        <w:rPr>
          <w:rFonts w:ascii="Garamond" w:hAnsi="Garamond"/>
          <w:sz w:val="28"/>
          <w:szCs w:val="28"/>
        </w:rPr>
        <w:t xml:space="preserve"> approximated</w:t>
      </w:r>
      <w:r w:rsidR="00EC77D6">
        <w:rPr>
          <w:rFonts w:ascii="Garamond" w:hAnsi="Garamond"/>
          <w:sz w:val="28"/>
          <w:szCs w:val="28"/>
        </w:rPr>
        <w:t xml:space="preserve"> SVD </w:t>
      </w:r>
      <w:r w:rsidR="00817DAA">
        <w:rPr>
          <w:rFonts w:ascii="Garamond" w:hAnsi="Garamond"/>
          <w:sz w:val="28"/>
          <w:szCs w:val="28"/>
        </w:rPr>
        <w:t xml:space="preserve">has two input parameters: number of iterations and block size. Both of them are directly proportional to the output's </w:t>
      </w:r>
      <w:r w:rsidR="00817DAA">
        <w:rPr>
          <w:rFonts w:ascii="Garamond" w:hAnsi="Garamond"/>
          <w:sz w:val="28"/>
          <w:szCs w:val="28"/>
        </w:rPr>
        <w:lastRenderedPageBreak/>
        <w:t xml:space="preserve">accuracy. We tested the algorithm first on a single slice from the brain volume, and concluded that the number of iterations has a negligible effect on the outcome, but the block size greatly alters the result's accuracy and image quality. As both increase the computation </w:t>
      </w:r>
      <w:r w:rsidR="007D5AE2">
        <w:rPr>
          <w:rFonts w:ascii="Garamond" w:hAnsi="Garamond"/>
          <w:sz w:val="28"/>
          <w:szCs w:val="28"/>
        </w:rPr>
        <w:t>time, we chose to maximize the block size within the practical limits while fixing the number of iterations. The following results are for 10 iterations and block size of 1000. More results for different block size</w:t>
      </w:r>
      <w:r>
        <w:rPr>
          <w:rFonts w:ascii="Garamond" w:hAnsi="Garamond"/>
          <w:sz w:val="28"/>
          <w:szCs w:val="28"/>
        </w:rPr>
        <w:t>s</w:t>
      </w:r>
      <w:r w:rsidR="007D5AE2">
        <w:rPr>
          <w:rFonts w:ascii="Garamond" w:hAnsi="Garamond"/>
          <w:sz w:val="28"/>
          <w:szCs w:val="28"/>
        </w:rPr>
        <w:t xml:space="preserve"> are available in appendix 3.</w:t>
      </w:r>
    </w:p>
    <w:p w:rsidR="00C26490" w:rsidRDefault="00C26490" w:rsidP="00271589">
      <w:pPr>
        <w:pStyle w:val="Heading3"/>
        <w:spacing w:line="360" w:lineRule="auto"/>
        <w:rPr>
          <w:rFonts w:ascii="Garamond" w:hAnsi="Garamond"/>
          <w:sz w:val="28"/>
          <w:szCs w:val="28"/>
          <w:u w:val="single"/>
        </w:rPr>
      </w:pPr>
      <w:bookmarkStart w:id="47" w:name="_Toc467077197"/>
      <w:r w:rsidRPr="00C26490">
        <w:rPr>
          <w:rFonts w:ascii="Garamond" w:hAnsi="Garamond"/>
          <w:sz w:val="28"/>
          <w:szCs w:val="28"/>
          <w:u w:val="single"/>
        </w:rPr>
        <w:lastRenderedPageBreak/>
        <w:t>Typical Group</w:t>
      </w:r>
      <w:bookmarkEnd w:id="47"/>
    </w:p>
    <w:p w:rsidR="00005C9C" w:rsidRDefault="00005C9C" w:rsidP="00005C9C">
      <w:pPr>
        <w:keepNext/>
        <w:spacing w:after="0" w:line="360" w:lineRule="auto"/>
        <w:jc w:val="both"/>
      </w:pPr>
      <w:r>
        <w:rPr>
          <w:noProof/>
        </w:rPr>
        <w:drawing>
          <wp:inline distT="0" distB="0" distL="0" distR="0">
            <wp:extent cx="6057900" cy="4217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6057900" cy="4217670"/>
                    </a:xfrm>
                    <a:prstGeom prst="rect">
                      <a:avLst/>
                    </a:prstGeom>
                  </pic:spPr>
                </pic:pic>
              </a:graphicData>
            </a:graphic>
          </wp:inline>
        </w:drawing>
      </w:r>
      <w:r w:rsidRPr="00005C9C">
        <w:rPr>
          <w:noProof/>
        </w:rPr>
        <w:t xml:space="preserve"> </w:t>
      </w:r>
      <w:r>
        <w:rPr>
          <w:noProof/>
        </w:rPr>
        <w:drawing>
          <wp:inline distT="0" distB="0" distL="0" distR="0">
            <wp:extent cx="6057900" cy="33131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t="21185"/>
                    <a:stretch/>
                  </pic:blipFill>
                  <pic:spPr bwMode="auto">
                    <a:xfrm>
                      <a:off x="0" y="0"/>
                      <a:ext cx="6057900" cy="3313154"/>
                    </a:xfrm>
                    <a:prstGeom prst="rect">
                      <a:avLst/>
                    </a:prstGeom>
                    <a:ln>
                      <a:noFill/>
                    </a:ln>
                    <a:extLst>
                      <a:ext uri="{53640926-AAD7-44D8-BBD7-CCE9431645EC}">
                        <a14:shadowObscured xmlns:a14="http://schemas.microsoft.com/office/drawing/2010/main"/>
                      </a:ext>
                    </a:extLst>
                  </pic:spPr>
                </pic:pic>
              </a:graphicData>
            </a:graphic>
          </wp:inline>
        </w:drawing>
      </w:r>
      <w:r w:rsidRPr="00005C9C">
        <w:rPr>
          <w:noProof/>
        </w:rPr>
        <w:t xml:space="preserve"> </w:t>
      </w:r>
      <w:r>
        <w:rPr>
          <w:noProof/>
        </w:rPr>
        <w:lastRenderedPageBreak/>
        <w:drawing>
          <wp:inline distT="0" distB="0" distL="0" distR="0">
            <wp:extent cx="6057900" cy="4201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6057900" cy="4201160"/>
                    </a:xfrm>
                    <a:prstGeom prst="rect">
                      <a:avLst/>
                    </a:prstGeom>
                  </pic:spPr>
                </pic:pic>
              </a:graphicData>
            </a:graphic>
          </wp:inline>
        </w:drawing>
      </w:r>
      <w:r w:rsidRPr="00005C9C">
        <w:rPr>
          <w:noProof/>
        </w:rPr>
        <w:t xml:space="preserve"> </w:t>
      </w:r>
      <w:r>
        <w:rPr>
          <w:noProof/>
        </w:rPr>
        <w:drawing>
          <wp:inline distT="0" distB="0" distL="0" distR="0">
            <wp:extent cx="6057900" cy="32873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t="22057"/>
                    <a:stretch/>
                  </pic:blipFill>
                  <pic:spPr bwMode="auto">
                    <a:xfrm>
                      <a:off x="0" y="0"/>
                      <a:ext cx="6057900" cy="3287367"/>
                    </a:xfrm>
                    <a:prstGeom prst="rect">
                      <a:avLst/>
                    </a:prstGeom>
                    <a:ln>
                      <a:noFill/>
                    </a:ln>
                    <a:extLst>
                      <a:ext uri="{53640926-AAD7-44D8-BBD7-CCE9431645EC}">
                        <a14:shadowObscured xmlns:a14="http://schemas.microsoft.com/office/drawing/2010/main"/>
                      </a:ext>
                    </a:extLst>
                  </pic:spPr>
                </pic:pic>
              </a:graphicData>
            </a:graphic>
          </wp:inline>
        </w:drawing>
      </w:r>
    </w:p>
    <w:p w:rsidR="00005C9C" w:rsidRPr="003414E5" w:rsidRDefault="00005C9C" w:rsidP="00005C9C">
      <w:pPr>
        <w:pStyle w:val="Caption"/>
        <w:spacing w:line="360" w:lineRule="auto"/>
        <w:contextualSpacing/>
        <w:jc w:val="center"/>
      </w:pPr>
      <w:bookmarkStart w:id="48" w:name="_Toc465888126"/>
      <w:r>
        <w:t xml:space="preserve">Figure </w:t>
      </w:r>
      <w:fldSimple w:instr=" SEQ Figure \* ARABIC ">
        <w:r w:rsidR="00E55BB8">
          <w:rPr>
            <w:noProof/>
          </w:rPr>
          <w:t>14</w:t>
        </w:r>
      </w:fldSimple>
      <w:r>
        <w:rPr>
          <w:noProof/>
        </w:rPr>
        <w:t xml:space="preserve"> -</w:t>
      </w:r>
      <w:r w:rsidRPr="00005C9C">
        <w:t xml:space="preserve"> </w:t>
      </w:r>
      <w:r>
        <w:t>Group dimensionality reduction using mean eigen decomposition. 17 typical studies, Number of dimensions: 20, 10 nearest neighbors, sigma 1, no clustering. 10 iterations, block size 1000.</w:t>
      </w:r>
      <w:bookmarkEnd w:id="48"/>
    </w:p>
    <w:p w:rsidR="00F17201" w:rsidRDefault="00F17201" w:rsidP="00005C9C">
      <w:pPr>
        <w:pStyle w:val="Caption"/>
        <w:jc w:val="both"/>
        <w:rPr>
          <w:rFonts w:ascii="Garamond" w:hAnsi="Garamond"/>
          <w:sz w:val="28"/>
          <w:szCs w:val="28"/>
          <w:u w:val="single"/>
        </w:rPr>
      </w:pPr>
    </w:p>
    <w:p w:rsidR="00005C9C" w:rsidRDefault="00005C9C">
      <w:pPr>
        <w:rPr>
          <w:rFonts w:ascii="Garamond" w:eastAsiaTheme="majorEastAsia" w:hAnsi="Garamond" w:cstheme="majorBidi"/>
          <w:color w:val="1F4D78" w:themeColor="accent1" w:themeShade="7F"/>
          <w:sz w:val="28"/>
          <w:szCs w:val="28"/>
          <w:u w:val="single"/>
        </w:rPr>
      </w:pPr>
      <w:r>
        <w:rPr>
          <w:rFonts w:ascii="Garamond" w:hAnsi="Garamond"/>
          <w:sz w:val="28"/>
          <w:szCs w:val="28"/>
          <w:u w:val="single"/>
        </w:rPr>
        <w:br w:type="page"/>
      </w:r>
    </w:p>
    <w:p w:rsidR="00C26490" w:rsidRDefault="00C26490" w:rsidP="00271589">
      <w:pPr>
        <w:pStyle w:val="Heading3"/>
        <w:spacing w:line="360" w:lineRule="auto"/>
        <w:rPr>
          <w:rFonts w:ascii="Garamond" w:hAnsi="Garamond"/>
          <w:sz w:val="28"/>
          <w:szCs w:val="28"/>
          <w:u w:val="single"/>
        </w:rPr>
      </w:pPr>
      <w:bookmarkStart w:id="49" w:name="_Toc467077198"/>
      <w:r>
        <w:rPr>
          <w:rFonts w:ascii="Garamond" w:hAnsi="Garamond"/>
          <w:sz w:val="28"/>
          <w:szCs w:val="28"/>
          <w:u w:val="single"/>
        </w:rPr>
        <w:lastRenderedPageBreak/>
        <w:t>Dyslexics</w:t>
      </w:r>
      <w:r w:rsidRPr="00C26490">
        <w:rPr>
          <w:rFonts w:ascii="Garamond" w:hAnsi="Garamond"/>
          <w:sz w:val="28"/>
          <w:szCs w:val="28"/>
          <w:u w:val="single"/>
        </w:rPr>
        <w:t xml:space="preserve"> Group</w:t>
      </w:r>
      <w:bookmarkEnd w:id="49"/>
    </w:p>
    <w:p w:rsidR="00005C9C" w:rsidRDefault="00005C9C" w:rsidP="00005C9C">
      <w:pPr>
        <w:keepNext/>
        <w:spacing w:line="360" w:lineRule="auto"/>
      </w:pPr>
      <w:r>
        <w:rPr>
          <w:noProof/>
        </w:rPr>
        <w:drawing>
          <wp:inline distT="0" distB="0" distL="0" distR="0">
            <wp:extent cx="6057900" cy="42144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6057900" cy="4214495"/>
                    </a:xfrm>
                    <a:prstGeom prst="rect">
                      <a:avLst/>
                    </a:prstGeom>
                  </pic:spPr>
                </pic:pic>
              </a:graphicData>
            </a:graphic>
          </wp:inline>
        </w:drawing>
      </w:r>
      <w:r w:rsidRPr="00005C9C">
        <w:rPr>
          <w:noProof/>
        </w:rPr>
        <w:t xml:space="preserve"> </w:t>
      </w:r>
      <w:r>
        <w:rPr>
          <w:noProof/>
        </w:rPr>
        <w:drawing>
          <wp:inline distT="0" distB="0" distL="0" distR="0">
            <wp:extent cx="6057900" cy="33150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t="21175"/>
                    <a:stretch/>
                  </pic:blipFill>
                  <pic:spPr bwMode="auto">
                    <a:xfrm>
                      <a:off x="0" y="0"/>
                      <a:ext cx="6057900" cy="3315059"/>
                    </a:xfrm>
                    <a:prstGeom prst="rect">
                      <a:avLst/>
                    </a:prstGeom>
                    <a:ln>
                      <a:noFill/>
                    </a:ln>
                    <a:extLst>
                      <a:ext uri="{53640926-AAD7-44D8-BBD7-CCE9431645EC}">
                        <a14:shadowObscured xmlns:a14="http://schemas.microsoft.com/office/drawing/2010/main"/>
                      </a:ext>
                    </a:extLst>
                  </pic:spPr>
                </pic:pic>
              </a:graphicData>
            </a:graphic>
          </wp:inline>
        </w:drawing>
      </w:r>
      <w:r w:rsidRPr="00005C9C">
        <w:rPr>
          <w:noProof/>
        </w:rPr>
        <w:t xml:space="preserve"> </w:t>
      </w:r>
      <w:r>
        <w:rPr>
          <w:noProof/>
        </w:rPr>
        <w:lastRenderedPageBreak/>
        <w:drawing>
          <wp:inline distT="0" distB="0" distL="0" distR="0">
            <wp:extent cx="6057900" cy="41789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6057900" cy="4178935"/>
                    </a:xfrm>
                    <a:prstGeom prst="rect">
                      <a:avLst/>
                    </a:prstGeom>
                  </pic:spPr>
                </pic:pic>
              </a:graphicData>
            </a:graphic>
          </wp:inline>
        </w:drawing>
      </w:r>
      <w:r w:rsidRPr="00005C9C">
        <w:rPr>
          <w:noProof/>
        </w:rPr>
        <w:t xml:space="preserve"> </w:t>
      </w:r>
      <w:r>
        <w:rPr>
          <w:noProof/>
        </w:rPr>
        <w:drawing>
          <wp:inline distT="0" distB="0" distL="0" distR="0">
            <wp:extent cx="6057900" cy="33249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t="20676"/>
                    <a:stretch/>
                  </pic:blipFill>
                  <pic:spPr bwMode="auto">
                    <a:xfrm>
                      <a:off x="0" y="0"/>
                      <a:ext cx="6057900" cy="3324942"/>
                    </a:xfrm>
                    <a:prstGeom prst="rect">
                      <a:avLst/>
                    </a:prstGeom>
                    <a:ln>
                      <a:noFill/>
                    </a:ln>
                    <a:extLst>
                      <a:ext uri="{53640926-AAD7-44D8-BBD7-CCE9431645EC}">
                        <a14:shadowObscured xmlns:a14="http://schemas.microsoft.com/office/drawing/2010/main"/>
                      </a:ext>
                    </a:extLst>
                  </pic:spPr>
                </pic:pic>
              </a:graphicData>
            </a:graphic>
          </wp:inline>
        </w:drawing>
      </w:r>
    </w:p>
    <w:p w:rsidR="00005C9C" w:rsidRPr="003414E5" w:rsidRDefault="00005C9C" w:rsidP="00005C9C">
      <w:pPr>
        <w:pStyle w:val="Caption"/>
        <w:spacing w:line="360" w:lineRule="auto"/>
        <w:contextualSpacing/>
        <w:jc w:val="center"/>
      </w:pPr>
      <w:bookmarkStart w:id="50" w:name="_Toc465888127"/>
      <w:r>
        <w:t xml:space="preserve">Figure </w:t>
      </w:r>
      <w:fldSimple w:instr=" SEQ Figure \* ARABIC ">
        <w:r w:rsidR="00E55BB8">
          <w:rPr>
            <w:noProof/>
          </w:rPr>
          <w:t>15</w:t>
        </w:r>
      </w:fldSimple>
      <w:r>
        <w:rPr>
          <w:noProof/>
        </w:rPr>
        <w:t xml:space="preserve"> -</w:t>
      </w:r>
      <w:r w:rsidRPr="00005C9C">
        <w:t xml:space="preserve"> </w:t>
      </w:r>
      <w:r>
        <w:t>Group dimensionality reduction using mean eigen decomposition. 21 dyslexic studies, Number of dimensions: 20, 10 nearest neighbors, sigma 1, no clustering. 10 iterations, block size 1000.</w:t>
      </w:r>
      <w:bookmarkEnd w:id="50"/>
    </w:p>
    <w:p w:rsidR="00AA7E8E" w:rsidRPr="005508EB" w:rsidRDefault="00AA7E8E" w:rsidP="00005C9C">
      <w:pPr>
        <w:pStyle w:val="Caption"/>
        <w:rPr>
          <w:rFonts w:ascii="Garamond" w:eastAsiaTheme="majorEastAsia" w:hAnsi="Garamond" w:cstheme="majorBidi"/>
          <w:color w:val="2E74B5" w:themeColor="accent1" w:themeShade="BF"/>
          <w:sz w:val="28"/>
          <w:szCs w:val="28"/>
          <w:lang w:bidi="ar-SA"/>
        </w:rPr>
      </w:pPr>
    </w:p>
    <w:p w:rsidR="00EB5B36" w:rsidRDefault="00EB5B36" w:rsidP="00E55BB8">
      <w:pPr>
        <w:pStyle w:val="Heading2"/>
        <w:spacing w:line="360" w:lineRule="auto"/>
        <w:jc w:val="both"/>
        <w:rPr>
          <w:rFonts w:ascii="Garamond" w:hAnsi="Garamond"/>
          <w:b/>
          <w:bCs/>
          <w:sz w:val="28"/>
          <w:szCs w:val="28"/>
        </w:rPr>
      </w:pPr>
      <w:bookmarkStart w:id="51" w:name="_Toc467077199"/>
      <w:r w:rsidRPr="00EA49A2">
        <w:rPr>
          <w:rFonts w:ascii="Garamond" w:hAnsi="Garamond"/>
          <w:b/>
          <w:bCs/>
          <w:sz w:val="28"/>
          <w:szCs w:val="28"/>
        </w:rPr>
        <w:lastRenderedPageBreak/>
        <w:t>Qualitative comparison between</w:t>
      </w:r>
      <w:r w:rsidR="00EA49A2" w:rsidRPr="00EA49A2">
        <w:rPr>
          <w:rFonts w:ascii="Garamond" w:hAnsi="Garamond"/>
          <w:b/>
          <w:bCs/>
          <w:sz w:val="28"/>
          <w:szCs w:val="28"/>
        </w:rPr>
        <w:t xml:space="preserve"> the two methods</w:t>
      </w:r>
      <w:bookmarkEnd w:id="51"/>
      <w:r>
        <w:rPr>
          <w:rFonts w:ascii="Garamond" w:hAnsi="Garamond"/>
          <w:b/>
          <w:bCs/>
          <w:sz w:val="28"/>
          <w:szCs w:val="28"/>
        </w:rPr>
        <w:t xml:space="preserve"> </w:t>
      </w:r>
    </w:p>
    <w:p w:rsidR="00073E9B" w:rsidRDefault="00073E9B" w:rsidP="00A42CCD">
      <w:pPr>
        <w:spacing w:line="360" w:lineRule="auto"/>
        <w:jc w:val="both"/>
        <w:rPr>
          <w:rFonts w:ascii="Garamond" w:hAnsi="Garamond"/>
          <w:sz w:val="28"/>
          <w:szCs w:val="28"/>
        </w:rPr>
      </w:pPr>
      <w:r>
        <w:rPr>
          <w:rFonts w:ascii="Garamond" w:hAnsi="Garamond"/>
          <w:sz w:val="28"/>
          <w:szCs w:val="28"/>
        </w:rPr>
        <w:t xml:space="preserve">Both group analysis methods were </w:t>
      </w:r>
      <w:r w:rsidR="00401CE4">
        <w:rPr>
          <w:rFonts w:ascii="Garamond" w:hAnsi="Garamond"/>
          <w:sz w:val="28"/>
          <w:szCs w:val="28"/>
        </w:rPr>
        <w:t>examined</w:t>
      </w:r>
      <w:r>
        <w:rPr>
          <w:rFonts w:ascii="Garamond" w:hAnsi="Garamond"/>
          <w:sz w:val="28"/>
          <w:szCs w:val="28"/>
        </w:rPr>
        <w:t xml:space="preserve"> with the same objective, but they provided very different results in nature. We can deduce two conclusion:</w:t>
      </w:r>
    </w:p>
    <w:p w:rsidR="00BD640E" w:rsidRPr="00BD640E" w:rsidRDefault="00073E9B" w:rsidP="00A42CCD">
      <w:pPr>
        <w:pStyle w:val="ListParagraph"/>
        <w:numPr>
          <w:ilvl w:val="0"/>
          <w:numId w:val="15"/>
        </w:numPr>
        <w:spacing w:line="360" w:lineRule="auto"/>
        <w:jc w:val="both"/>
        <w:rPr>
          <w:rFonts w:asciiTheme="majorHAnsi" w:eastAsiaTheme="majorEastAsia" w:hAnsiTheme="majorHAnsi" w:cstheme="majorBidi"/>
          <w:color w:val="2E74B5" w:themeColor="accent1" w:themeShade="BF"/>
          <w:sz w:val="32"/>
          <w:szCs w:val="32"/>
          <w:lang w:bidi="ar-SA"/>
        </w:rPr>
      </w:pPr>
      <w:r w:rsidRPr="00BD640E">
        <w:rPr>
          <w:rFonts w:ascii="Garamond" w:hAnsi="Garamond"/>
          <w:sz w:val="28"/>
          <w:szCs w:val="28"/>
        </w:rPr>
        <w:t xml:space="preserve">The mean eigen approach has succeeded to provide results that are much more local and space-defined. </w:t>
      </w:r>
      <w:r w:rsidR="00EC514F" w:rsidRPr="00BD640E">
        <w:rPr>
          <w:rFonts w:ascii="Garamond" w:hAnsi="Garamond"/>
          <w:sz w:val="28"/>
          <w:szCs w:val="28"/>
        </w:rPr>
        <w:t xml:space="preserve">On the other hand, </w:t>
      </w:r>
      <w:r w:rsidRPr="00BD640E">
        <w:rPr>
          <w:rFonts w:ascii="Garamond" w:hAnsi="Garamond"/>
          <w:sz w:val="28"/>
          <w:szCs w:val="28"/>
        </w:rPr>
        <w:t xml:space="preserve">the temporal concatenation approach provided results that are more smooth and </w:t>
      </w:r>
      <w:r w:rsidR="00EC514F" w:rsidRPr="00BD640E">
        <w:rPr>
          <w:rFonts w:ascii="Garamond" w:hAnsi="Garamond"/>
          <w:sz w:val="28"/>
          <w:szCs w:val="28"/>
        </w:rPr>
        <w:t>spread out</w:t>
      </w:r>
      <w:r w:rsidRPr="00BD640E">
        <w:rPr>
          <w:rFonts w:ascii="Garamond" w:hAnsi="Garamond"/>
          <w:sz w:val="28"/>
          <w:szCs w:val="28"/>
        </w:rPr>
        <w:t>.</w:t>
      </w:r>
    </w:p>
    <w:p w:rsidR="00D67DB3" w:rsidRPr="00D67DB3" w:rsidRDefault="00D67DB3" w:rsidP="00A42CCD">
      <w:pPr>
        <w:pStyle w:val="ListParagraph"/>
        <w:numPr>
          <w:ilvl w:val="0"/>
          <w:numId w:val="15"/>
        </w:numPr>
        <w:spacing w:line="360" w:lineRule="auto"/>
        <w:jc w:val="both"/>
        <w:rPr>
          <w:rFonts w:asciiTheme="majorHAnsi" w:eastAsiaTheme="majorEastAsia" w:hAnsiTheme="majorHAnsi" w:cstheme="majorBidi"/>
          <w:color w:val="2E74B5" w:themeColor="accent1" w:themeShade="BF"/>
          <w:sz w:val="32"/>
          <w:szCs w:val="32"/>
          <w:lang w:bidi="ar-SA"/>
        </w:rPr>
      </w:pPr>
      <w:r w:rsidRPr="00BD640E">
        <w:rPr>
          <w:rFonts w:ascii="Garamond" w:hAnsi="Garamond"/>
          <w:sz w:val="28"/>
          <w:szCs w:val="28"/>
        </w:rPr>
        <w:t xml:space="preserve">In the temporal concatenation approach, </w:t>
      </w:r>
      <w:r w:rsidR="00EC514F" w:rsidRPr="00BD640E">
        <w:rPr>
          <w:rFonts w:ascii="Garamond" w:hAnsi="Garamond"/>
          <w:sz w:val="28"/>
          <w:szCs w:val="28"/>
        </w:rPr>
        <w:t>many</w:t>
      </w:r>
      <w:r w:rsidRPr="00BD640E">
        <w:rPr>
          <w:rFonts w:ascii="Garamond" w:hAnsi="Garamond"/>
          <w:sz w:val="28"/>
          <w:szCs w:val="28"/>
        </w:rPr>
        <w:t xml:space="preserve"> dimensions </w:t>
      </w:r>
      <w:r w:rsidR="00EC514F" w:rsidRPr="00BD640E">
        <w:rPr>
          <w:rFonts w:ascii="Garamond" w:hAnsi="Garamond"/>
          <w:sz w:val="28"/>
          <w:szCs w:val="28"/>
        </w:rPr>
        <w:t xml:space="preserve">did not convey any applicable information </w:t>
      </w:r>
      <w:r w:rsidRPr="00BD640E">
        <w:rPr>
          <w:rFonts w:ascii="Garamond" w:hAnsi="Garamond"/>
          <w:sz w:val="28"/>
          <w:szCs w:val="28"/>
        </w:rPr>
        <w:t>in comparison to the mean eigen approach.</w:t>
      </w:r>
      <w:r w:rsidRPr="00BD640E">
        <w:rPr>
          <w:rFonts w:asciiTheme="majorHAnsi" w:eastAsiaTheme="majorEastAsia" w:hAnsiTheme="majorHAnsi" w:cstheme="majorBidi"/>
          <w:color w:val="2E74B5" w:themeColor="accent1" w:themeShade="BF"/>
          <w:sz w:val="32"/>
          <w:szCs w:val="32"/>
          <w:lang w:bidi="ar-SA"/>
        </w:rPr>
        <w:t xml:space="preserve"> </w:t>
      </w:r>
    </w:p>
    <w:p w:rsidR="00BD640E" w:rsidRDefault="00BD640E" w:rsidP="00A42CCD">
      <w:pPr>
        <w:pStyle w:val="Heading2"/>
        <w:spacing w:line="360" w:lineRule="auto"/>
        <w:jc w:val="both"/>
        <w:rPr>
          <w:rFonts w:ascii="Garamond" w:hAnsi="Garamond"/>
          <w:b/>
          <w:bCs/>
          <w:sz w:val="28"/>
          <w:szCs w:val="28"/>
          <w:highlight w:val="yellow"/>
        </w:rPr>
      </w:pPr>
    </w:p>
    <w:p w:rsidR="00D67DB3" w:rsidRPr="00BD640E" w:rsidRDefault="00D67DB3" w:rsidP="00A42CCD">
      <w:pPr>
        <w:pStyle w:val="Heading2"/>
        <w:spacing w:line="360" w:lineRule="auto"/>
        <w:jc w:val="both"/>
        <w:rPr>
          <w:rFonts w:ascii="Garamond" w:hAnsi="Garamond"/>
          <w:b/>
          <w:bCs/>
          <w:sz w:val="28"/>
          <w:szCs w:val="28"/>
        </w:rPr>
      </w:pPr>
      <w:bookmarkStart w:id="52" w:name="_Toc467077200"/>
      <w:r w:rsidRPr="00BD640E">
        <w:rPr>
          <w:rFonts w:ascii="Garamond" w:hAnsi="Garamond"/>
          <w:b/>
          <w:bCs/>
          <w:sz w:val="28"/>
          <w:szCs w:val="28"/>
        </w:rPr>
        <w:t xml:space="preserve">Comparison to the </w:t>
      </w:r>
      <w:r w:rsidR="00BD640E">
        <w:rPr>
          <w:rFonts w:ascii="Garamond" w:hAnsi="Garamond"/>
          <w:b/>
          <w:bCs/>
          <w:sz w:val="28"/>
          <w:szCs w:val="28"/>
        </w:rPr>
        <w:t>current analysis methods</w:t>
      </w:r>
      <w:bookmarkEnd w:id="52"/>
    </w:p>
    <w:p w:rsidR="00E55BB8" w:rsidRDefault="00D67DB3" w:rsidP="00A42CCD">
      <w:pPr>
        <w:spacing w:line="360" w:lineRule="auto"/>
        <w:jc w:val="both"/>
        <w:rPr>
          <w:rFonts w:ascii="Garamond" w:hAnsi="Garamond"/>
          <w:sz w:val="28"/>
          <w:szCs w:val="28"/>
        </w:rPr>
      </w:pPr>
      <w:r w:rsidRPr="00BD640E">
        <w:rPr>
          <w:rFonts w:ascii="Garamond" w:hAnsi="Garamond"/>
          <w:sz w:val="28"/>
          <w:szCs w:val="28"/>
        </w:rPr>
        <w:t xml:space="preserve">As discussed earlier, </w:t>
      </w:r>
      <w:r w:rsidR="009824F5" w:rsidRPr="00BD640E">
        <w:rPr>
          <w:rFonts w:ascii="Garamond" w:hAnsi="Garamond"/>
          <w:sz w:val="28"/>
          <w:szCs w:val="28"/>
        </w:rPr>
        <w:t>present state fMRI connectivity analysis use</w:t>
      </w:r>
      <w:r w:rsidR="00BD640E">
        <w:rPr>
          <w:rFonts w:ascii="Garamond" w:hAnsi="Garamond"/>
          <w:sz w:val="28"/>
          <w:szCs w:val="28"/>
        </w:rPr>
        <w:t xml:space="preserve"> ICA based algorithms. In order to </w:t>
      </w:r>
      <w:r w:rsidR="00E55BB8">
        <w:rPr>
          <w:rFonts w:ascii="Garamond" w:hAnsi="Garamond"/>
          <w:sz w:val="28"/>
          <w:szCs w:val="28"/>
        </w:rPr>
        <w:t>show the significance of the new examined approaches, we present here results obtained using a popular group ICA toolbox (GIFT).</w:t>
      </w:r>
    </w:p>
    <w:p w:rsidR="00BD640E" w:rsidRDefault="00E55BB8" w:rsidP="00A42CCD">
      <w:pPr>
        <w:spacing w:line="360" w:lineRule="auto"/>
        <w:jc w:val="both"/>
        <w:rPr>
          <w:rFonts w:ascii="Garamond" w:hAnsi="Garamond"/>
          <w:sz w:val="28"/>
          <w:szCs w:val="28"/>
        </w:rPr>
      </w:pPr>
      <w:r>
        <w:rPr>
          <w:rFonts w:ascii="Garamond" w:hAnsi="Garamond"/>
          <w:sz w:val="28"/>
          <w:szCs w:val="28"/>
        </w:rPr>
        <w:t>It can be seen that these results are noisy compared to previous discussed results. This complies with the fact that before inferring from these maps, additional post processing steps are carried out by users of this approach</w:t>
      </w:r>
      <w:r w:rsidR="00A42CCD">
        <w:rPr>
          <w:rFonts w:ascii="Garamond" w:hAnsi="Garamond"/>
          <w:sz w:val="28"/>
          <w:szCs w:val="28"/>
        </w:rPr>
        <w:t xml:space="preserve"> (commonly z-score conversion and thresholding)</w:t>
      </w:r>
      <w:r>
        <w:rPr>
          <w:rFonts w:ascii="Garamond" w:hAnsi="Garamond"/>
          <w:sz w:val="28"/>
          <w:szCs w:val="28"/>
        </w:rPr>
        <w:t>.</w:t>
      </w:r>
    </w:p>
    <w:p w:rsidR="00A42CCD" w:rsidRDefault="00A42CCD" w:rsidP="00A42CCD">
      <w:pPr>
        <w:spacing w:line="360" w:lineRule="auto"/>
        <w:jc w:val="both"/>
        <w:rPr>
          <w:rFonts w:ascii="Garamond" w:hAnsi="Garamond"/>
          <w:sz w:val="28"/>
          <w:szCs w:val="28"/>
        </w:rPr>
      </w:pPr>
    </w:p>
    <w:p w:rsidR="00A42CCD" w:rsidRDefault="00A42CCD" w:rsidP="00A42CCD">
      <w:pPr>
        <w:spacing w:line="360" w:lineRule="auto"/>
        <w:jc w:val="both"/>
        <w:rPr>
          <w:rFonts w:ascii="Garamond" w:hAnsi="Garamond"/>
          <w:sz w:val="28"/>
          <w:szCs w:val="28"/>
        </w:rPr>
      </w:pPr>
      <w:r>
        <w:rPr>
          <w:rFonts w:ascii="Garamond" w:hAnsi="Garamond"/>
          <w:sz w:val="28"/>
          <w:szCs w:val="28"/>
        </w:rPr>
        <w:t>The results are as follows:</w:t>
      </w:r>
    </w:p>
    <w:p w:rsidR="00BD640E" w:rsidRDefault="00BD640E" w:rsidP="00BD640E">
      <w:pPr>
        <w:rPr>
          <w:rFonts w:ascii="Garamond" w:hAnsi="Garamond"/>
          <w:sz w:val="28"/>
          <w:szCs w:val="28"/>
        </w:rPr>
      </w:pPr>
    </w:p>
    <w:p w:rsidR="00E55BB8" w:rsidRDefault="00BD640E" w:rsidP="00E55BB8">
      <w:pPr>
        <w:keepNext/>
        <w:jc w:val="center"/>
      </w:pPr>
      <w:r>
        <w:rPr>
          <w:rFonts w:ascii="Garamond" w:hAnsi="Garamond"/>
          <w:noProof/>
          <w:sz w:val="28"/>
          <w:szCs w:val="28"/>
        </w:rPr>
        <w:lastRenderedPageBreak/>
        <w:drawing>
          <wp:inline distT="0" distB="0" distL="0" distR="0">
            <wp:extent cx="5332879" cy="4118317"/>
            <wp:effectExtent l="19050" t="0" r="1121" b="0"/>
            <wp:docPr id="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331893" cy="4117556"/>
                    </a:xfrm>
                    <a:prstGeom prst="rect">
                      <a:avLst/>
                    </a:prstGeom>
                    <a:noFill/>
                    <a:ln w="9525">
                      <a:noFill/>
                      <a:miter lim="800000"/>
                      <a:headEnd/>
                      <a:tailEnd/>
                    </a:ln>
                  </pic:spPr>
                </pic:pic>
              </a:graphicData>
            </a:graphic>
          </wp:inline>
        </w:drawing>
      </w:r>
      <w:r>
        <w:rPr>
          <w:rFonts w:ascii="Garamond" w:hAnsi="Garamond"/>
          <w:noProof/>
          <w:sz w:val="28"/>
          <w:szCs w:val="28"/>
        </w:rPr>
        <w:drawing>
          <wp:inline distT="0" distB="0" distL="0" distR="0">
            <wp:extent cx="5272741" cy="3836895"/>
            <wp:effectExtent l="19050" t="0" r="4109" b="0"/>
            <wp:docPr id="57"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t="5727"/>
                    <a:stretch>
                      <a:fillRect/>
                    </a:stretch>
                  </pic:blipFill>
                  <pic:spPr bwMode="auto">
                    <a:xfrm>
                      <a:off x="0" y="0"/>
                      <a:ext cx="5272741" cy="3836895"/>
                    </a:xfrm>
                    <a:prstGeom prst="rect">
                      <a:avLst/>
                    </a:prstGeom>
                    <a:noFill/>
                    <a:ln w="9525">
                      <a:noFill/>
                      <a:miter lim="800000"/>
                      <a:headEnd/>
                      <a:tailEnd/>
                    </a:ln>
                  </pic:spPr>
                </pic:pic>
              </a:graphicData>
            </a:graphic>
          </wp:inline>
        </w:drawing>
      </w:r>
    </w:p>
    <w:p w:rsidR="00BD640E" w:rsidRPr="00D67DB3" w:rsidRDefault="00E55BB8" w:rsidP="00E55BB8">
      <w:pPr>
        <w:pStyle w:val="Caption"/>
        <w:jc w:val="center"/>
        <w:rPr>
          <w:rFonts w:ascii="Garamond" w:hAnsi="Garamond"/>
          <w:sz w:val="28"/>
          <w:szCs w:val="28"/>
        </w:rPr>
      </w:pPr>
      <w:bookmarkStart w:id="53" w:name="_Toc465888128"/>
      <w:r>
        <w:t xml:space="preserve">Figure </w:t>
      </w:r>
      <w:fldSimple w:instr=" SEQ Figure \* ARABIC ">
        <w:r>
          <w:rPr>
            <w:noProof/>
          </w:rPr>
          <w:t>16</w:t>
        </w:r>
      </w:fldSimple>
      <w:r>
        <w:t xml:space="preserve"> – group ICA results for 17 typical studies</w:t>
      </w:r>
      <w:bookmarkEnd w:id="53"/>
    </w:p>
    <w:p w:rsidR="00EB5B36" w:rsidRPr="00D67DB3" w:rsidRDefault="00EB5B36" w:rsidP="00D67DB3">
      <w:pPr>
        <w:rPr>
          <w:rFonts w:asciiTheme="majorHAnsi" w:eastAsiaTheme="majorEastAsia" w:hAnsiTheme="majorHAnsi" w:cstheme="majorBidi"/>
          <w:color w:val="2E74B5" w:themeColor="accent1" w:themeShade="BF"/>
          <w:sz w:val="32"/>
          <w:szCs w:val="32"/>
          <w:lang w:bidi="ar-SA"/>
        </w:rPr>
      </w:pPr>
      <w:r>
        <w:br w:type="page"/>
      </w:r>
    </w:p>
    <w:p w:rsidR="007D0F53" w:rsidRPr="00592D7D" w:rsidRDefault="00AA7E8E" w:rsidP="00271589">
      <w:pPr>
        <w:pStyle w:val="Heading1"/>
        <w:spacing w:line="360" w:lineRule="auto"/>
      </w:pPr>
      <w:bookmarkStart w:id="54" w:name="_Toc467077201"/>
      <w:r w:rsidRPr="00592D7D">
        <w:lastRenderedPageBreak/>
        <w:t>Summary</w:t>
      </w:r>
      <w:bookmarkEnd w:id="54"/>
      <w:r w:rsidRPr="00592D7D">
        <w:t xml:space="preserve"> </w:t>
      </w:r>
    </w:p>
    <w:p w:rsidR="00045D4A" w:rsidRDefault="00045D4A" w:rsidP="00271589">
      <w:pPr>
        <w:spacing w:after="0" w:line="360" w:lineRule="auto"/>
        <w:jc w:val="both"/>
        <w:rPr>
          <w:rFonts w:ascii="Garamond" w:hAnsi="Garamond"/>
          <w:sz w:val="28"/>
          <w:szCs w:val="28"/>
        </w:rPr>
      </w:pPr>
      <w:r>
        <w:rPr>
          <w:rFonts w:ascii="Garamond" w:hAnsi="Garamond"/>
          <w:sz w:val="28"/>
          <w:szCs w:val="28"/>
        </w:rPr>
        <w:t>In this project, we implemented and investigated new unexplored methods for the processing and analysis of fMRI data</w:t>
      </w:r>
      <w:r w:rsidR="00181853">
        <w:rPr>
          <w:rFonts w:ascii="Garamond" w:hAnsi="Garamond"/>
          <w:sz w:val="28"/>
          <w:szCs w:val="28"/>
        </w:rPr>
        <w:t>. Our principal focus was using Laplacian Eigenmaps, a manifold learning technique, in order to analyze and extract significant information from time courses of resting state fMRI scans.</w:t>
      </w:r>
    </w:p>
    <w:p w:rsidR="00181853" w:rsidRDefault="00181853" w:rsidP="00271589">
      <w:pPr>
        <w:spacing w:after="0" w:line="360" w:lineRule="auto"/>
        <w:jc w:val="both"/>
        <w:rPr>
          <w:rFonts w:ascii="Garamond" w:hAnsi="Garamond"/>
          <w:sz w:val="28"/>
          <w:szCs w:val="28"/>
        </w:rPr>
      </w:pPr>
      <w:r>
        <w:rPr>
          <w:rFonts w:ascii="Garamond" w:hAnsi="Garamond"/>
          <w:sz w:val="28"/>
          <w:szCs w:val="28"/>
        </w:rPr>
        <w:t>This novel approach has the following qualities:</w:t>
      </w:r>
    </w:p>
    <w:p w:rsidR="00181853" w:rsidRDefault="00181853" w:rsidP="00271589">
      <w:pPr>
        <w:pStyle w:val="ListParagraph"/>
        <w:numPr>
          <w:ilvl w:val="0"/>
          <w:numId w:val="13"/>
        </w:numPr>
        <w:spacing w:after="0" w:line="360" w:lineRule="auto"/>
        <w:jc w:val="both"/>
        <w:rPr>
          <w:rFonts w:ascii="Garamond" w:hAnsi="Garamond"/>
          <w:sz w:val="28"/>
          <w:szCs w:val="28"/>
        </w:rPr>
      </w:pPr>
      <w:r>
        <w:rPr>
          <w:rFonts w:ascii="Garamond" w:hAnsi="Garamond"/>
          <w:sz w:val="28"/>
          <w:szCs w:val="28"/>
        </w:rPr>
        <w:t xml:space="preserve">It reduces the dimensionality of the data, such that the low dimensional embedding </w:t>
      </w:r>
      <w:r w:rsidR="00EA139E">
        <w:rPr>
          <w:rFonts w:ascii="Garamond" w:hAnsi="Garamond"/>
          <w:sz w:val="28"/>
          <w:szCs w:val="28"/>
        </w:rPr>
        <w:t>gives indication of the brain's connectivity structure.</w:t>
      </w:r>
    </w:p>
    <w:p w:rsidR="00EA139E" w:rsidRDefault="00EA139E" w:rsidP="00271589">
      <w:pPr>
        <w:pStyle w:val="ListParagraph"/>
        <w:numPr>
          <w:ilvl w:val="0"/>
          <w:numId w:val="13"/>
        </w:numPr>
        <w:spacing w:after="0" w:line="360" w:lineRule="auto"/>
        <w:jc w:val="both"/>
        <w:rPr>
          <w:rFonts w:ascii="Garamond" w:hAnsi="Garamond"/>
          <w:sz w:val="28"/>
          <w:szCs w:val="28"/>
        </w:rPr>
      </w:pPr>
      <w:r>
        <w:rPr>
          <w:rFonts w:ascii="Garamond" w:hAnsi="Garamond"/>
          <w:sz w:val="28"/>
          <w:szCs w:val="28"/>
        </w:rPr>
        <w:t>It is completely data driven and is not based on any kind of predefined model, region of interest etc.</w:t>
      </w:r>
    </w:p>
    <w:p w:rsidR="00EA139E" w:rsidRDefault="00EA139E" w:rsidP="00271589">
      <w:pPr>
        <w:pStyle w:val="ListParagraph"/>
        <w:numPr>
          <w:ilvl w:val="0"/>
          <w:numId w:val="13"/>
        </w:numPr>
        <w:spacing w:after="0" w:line="360" w:lineRule="auto"/>
        <w:jc w:val="both"/>
        <w:rPr>
          <w:rFonts w:ascii="Garamond" w:hAnsi="Garamond"/>
          <w:sz w:val="28"/>
          <w:szCs w:val="28"/>
        </w:rPr>
      </w:pPr>
      <w:r>
        <w:rPr>
          <w:rFonts w:ascii="Garamond" w:hAnsi="Garamond"/>
          <w:sz w:val="28"/>
          <w:szCs w:val="28"/>
        </w:rPr>
        <w:t>It makes no prior assumption on the nature of the data, specifically it does not assume linearity of the data.</w:t>
      </w:r>
    </w:p>
    <w:p w:rsidR="00EA139E" w:rsidRDefault="00EA139E" w:rsidP="00271589">
      <w:pPr>
        <w:pStyle w:val="ListParagraph"/>
        <w:numPr>
          <w:ilvl w:val="0"/>
          <w:numId w:val="13"/>
        </w:numPr>
        <w:spacing w:after="0" w:line="360" w:lineRule="auto"/>
        <w:jc w:val="both"/>
        <w:rPr>
          <w:rFonts w:ascii="Garamond" w:hAnsi="Garamond"/>
          <w:sz w:val="28"/>
          <w:szCs w:val="28"/>
        </w:rPr>
      </w:pPr>
      <w:r>
        <w:rPr>
          <w:rFonts w:ascii="Garamond" w:hAnsi="Garamond"/>
          <w:sz w:val="28"/>
          <w:szCs w:val="28"/>
        </w:rPr>
        <w:t>It is easy to implement and efficient in time and memory resources</w:t>
      </w:r>
      <w:r w:rsidR="00E7616C">
        <w:rPr>
          <w:rFonts w:ascii="Garamond" w:hAnsi="Garamond"/>
          <w:sz w:val="28"/>
          <w:szCs w:val="28"/>
        </w:rPr>
        <w:t>, in comparison to other methods we’ve tested</w:t>
      </w:r>
      <w:r>
        <w:rPr>
          <w:rFonts w:ascii="Garamond" w:hAnsi="Garamond"/>
          <w:sz w:val="28"/>
          <w:szCs w:val="28"/>
        </w:rPr>
        <w:t>.</w:t>
      </w:r>
    </w:p>
    <w:p w:rsidR="00045D4A" w:rsidRDefault="005C387D" w:rsidP="00271589">
      <w:pPr>
        <w:spacing w:after="0" w:line="360" w:lineRule="auto"/>
        <w:jc w:val="both"/>
        <w:rPr>
          <w:rFonts w:ascii="Garamond" w:hAnsi="Garamond"/>
          <w:sz w:val="28"/>
          <w:szCs w:val="28"/>
        </w:rPr>
      </w:pPr>
      <w:r>
        <w:rPr>
          <w:rFonts w:ascii="Garamond" w:hAnsi="Garamond"/>
          <w:sz w:val="28"/>
          <w:szCs w:val="28"/>
        </w:rPr>
        <w:t xml:space="preserve">After introducing the basic method, we </w:t>
      </w:r>
      <w:r w:rsidR="00F54A15">
        <w:rPr>
          <w:rFonts w:ascii="Garamond" w:hAnsi="Garamond"/>
          <w:sz w:val="28"/>
          <w:szCs w:val="28"/>
        </w:rPr>
        <w:t xml:space="preserve">extended it and proposed two generalized approaches for group analysis. These may prove useful when a comparison between groups is </w:t>
      </w:r>
      <w:r w:rsidR="00C16157">
        <w:rPr>
          <w:rFonts w:ascii="Garamond" w:hAnsi="Garamond"/>
          <w:sz w:val="28"/>
          <w:szCs w:val="28"/>
        </w:rPr>
        <w:t>desirable</w:t>
      </w:r>
      <w:r w:rsidR="00F54A15">
        <w:rPr>
          <w:rFonts w:ascii="Garamond" w:hAnsi="Garamond"/>
          <w:sz w:val="28"/>
          <w:szCs w:val="28"/>
        </w:rPr>
        <w:t>, as in our case.</w:t>
      </w:r>
    </w:p>
    <w:p w:rsidR="00A316CC" w:rsidRDefault="00C53694" w:rsidP="00C63752">
      <w:pPr>
        <w:spacing w:after="0" w:line="360" w:lineRule="auto"/>
        <w:jc w:val="both"/>
        <w:rPr>
          <w:rFonts w:ascii="Garamond" w:hAnsi="Garamond"/>
          <w:sz w:val="28"/>
          <w:szCs w:val="28"/>
        </w:rPr>
      </w:pPr>
      <w:r w:rsidRPr="00C53694">
        <w:rPr>
          <w:rFonts w:ascii="Garamond" w:hAnsi="Garamond"/>
          <w:sz w:val="28"/>
          <w:szCs w:val="28"/>
        </w:rPr>
        <w:t>The</w:t>
      </w:r>
      <w:r>
        <w:rPr>
          <w:rFonts w:ascii="Garamond" w:hAnsi="Garamond"/>
          <w:sz w:val="28"/>
          <w:szCs w:val="28"/>
        </w:rPr>
        <w:t xml:space="preserve"> results presented in this report demonstrate a clear potential of the proposed methodology for the clinical </w:t>
      </w:r>
      <w:r w:rsidR="009022B2">
        <w:rPr>
          <w:rFonts w:ascii="Garamond" w:hAnsi="Garamond"/>
          <w:sz w:val="28"/>
          <w:szCs w:val="28"/>
        </w:rPr>
        <w:t>diagnosis</w:t>
      </w:r>
      <w:r>
        <w:rPr>
          <w:rFonts w:ascii="Garamond" w:hAnsi="Garamond"/>
          <w:sz w:val="28"/>
          <w:szCs w:val="28"/>
        </w:rPr>
        <w:t xml:space="preserve"> of brain disorders. Although the results provided cannot aid in the discrimination between healthy and diagnosed subjects</w:t>
      </w:r>
      <w:r w:rsidR="00DF0740">
        <w:rPr>
          <w:rFonts w:ascii="Garamond" w:hAnsi="Garamond"/>
          <w:sz w:val="28"/>
          <w:szCs w:val="28"/>
        </w:rPr>
        <w:t xml:space="preserve"> </w:t>
      </w:r>
      <w:r w:rsidR="009022B2">
        <w:rPr>
          <w:rFonts w:ascii="Garamond" w:hAnsi="Garamond"/>
          <w:sz w:val="28"/>
          <w:szCs w:val="28"/>
        </w:rPr>
        <w:t>by themselves</w:t>
      </w:r>
      <w:r>
        <w:rPr>
          <w:rFonts w:ascii="Garamond" w:hAnsi="Garamond"/>
          <w:sz w:val="28"/>
          <w:szCs w:val="28"/>
        </w:rPr>
        <w:t xml:space="preserve">, they can </w:t>
      </w:r>
      <w:r w:rsidR="009022B2">
        <w:rPr>
          <w:rFonts w:ascii="Garamond" w:hAnsi="Garamond"/>
          <w:sz w:val="28"/>
          <w:szCs w:val="28"/>
        </w:rPr>
        <w:t>lay the foundation for additional processing and analysis steps that could fulfil this objective. One major challenge yet to be solved is the extraction of q</w:t>
      </w:r>
      <w:r w:rsidR="009022B2" w:rsidRPr="009022B2">
        <w:rPr>
          <w:rFonts w:ascii="Garamond" w:hAnsi="Garamond"/>
          <w:sz w:val="28"/>
          <w:szCs w:val="28"/>
        </w:rPr>
        <w:t>uantitative measures</w:t>
      </w:r>
      <w:r w:rsidR="009022B2">
        <w:rPr>
          <w:rFonts w:ascii="Garamond" w:hAnsi="Garamond"/>
          <w:sz w:val="28"/>
          <w:szCs w:val="28"/>
        </w:rPr>
        <w:t xml:space="preserve"> from the results </w:t>
      </w:r>
      <w:r w:rsidR="00C63752">
        <w:rPr>
          <w:rFonts w:ascii="Garamond" w:hAnsi="Garamond"/>
          <w:sz w:val="28"/>
          <w:szCs w:val="28"/>
        </w:rPr>
        <w:t>presented here</w:t>
      </w:r>
      <w:r w:rsidR="00D17D78">
        <w:rPr>
          <w:rFonts w:ascii="Garamond" w:hAnsi="Garamond"/>
          <w:sz w:val="28"/>
          <w:szCs w:val="28"/>
        </w:rPr>
        <w:t>.</w:t>
      </w:r>
    </w:p>
    <w:p w:rsidR="00C53694" w:rsidRPr="00C53694" w:rsidRDefault="00C53694" w:rsidP="00C53694">
      <w:pPr>
        <w:spacing w:after="0" w:line="360" w:lineRule="auto"/>
        <w:jc w:val="both"/>
        <w:rPr>
          <w:rFonts w:ascii="Garamond" w:hAnsi="Garamond"/>
          <w:sz w:val="28"/>
          <w:szCs w:val="28"/>
        </w:rPr>
      </w:pPr>
    </w:p>
    <w:p w:rsidR="00BD640E" w:rsidRDefault="00BD640E">
      <w:pPr>
        <w:rPr>
          <w:rFonts w:asciiTheme="majorHAnsi" w:eastAsiaTheme="majorEastAsia" w:hAnsiTheme="majorHAnsi" w:cstheme="majorBidi"/>
          <w:color w:val="2E74B5" w:themeColor="accent1" w:themeShade="BF"/>
          <w:sz w:val="32"/>
          <w:szCs w:val="32"/>
          <w:lang w:bidi="ar-SA"/>
        </w:rPr>
      </w:pPr>
      <w:bookmarkStart w:id="55" w:name="_Ref462125020"/>
      <w:bookmarkStart w:id="56" w:name="_Ref462132574"/>
      <w:r>
        <w:br w:type="page"/>
      </w:r>
    </w:p>
    <w:p w:rsidR="00A61CB2" w:rsidRDefault="00A61CB2" w:rsidP="00271589">
      <w:pPr>
        <w:pStyle w:val="Heading1"/>
        <w:spacing w:line="360" w:lineRule="auto"/>
      </w:pPr>
      <w:bookmarkStart w:id="57" w:name="_Toc467077202"/>
      <w:r>
        <w:lastRenderedPageBreak/>
        <w:t>References</w:t>
      </w:r>
      <w:bookmarkEnd w:id="57"/>
    </w:p>
    <w:p w:rsidR="00C63752" w:rsidRPr="00C63752" w:rsidRDefault="00C63752" w:rsidP="00C63752">
      <w:pPr>
        <w:rPr>
          <w:lang w:bidi="ar-SA"/>
        </w:rPr>
      </w:pPr>
    </w:p>
    <w:p w:rsidR="00F64E72" w:rsidRPr="0024742A" w:rsidRDefault="00F64E72" w:rsidP="00271589">
      <w:pPr>
        <w:pStyle w:val="ListParagraph"/>
        <w:numPr>
          <w:ilvl w:val="0"/>
          <w:numId w:val="12"/>
        </w:numPr>
        <w:spacing w:after="0" w:line="360" w:lineRule="auto"/>
        <w:jc w:val="both"/>
        <w:rPr>
          <w:rFonts w:ascii="Garamond" w:eastAsiaTheme="minorEastAsia" w:hAnsi="Garamond"/>
          <w:bCs/>
          <w:sz w:val="28"/>
          <w:szCs w:val="28"/>
        </w:rPr>
      </w:pPr>
      <w:bookmarkStart w:id="58" w:name="_Ref463554843"/>
      <w:bookmarkEnd w:id="55"/>
      <w:bookmarkEnd w:id="56"/>
      <w:r w:rsidRPr="00A61CB2">
        <w:rPr>
          <w:rFonts w:ascii="Garamond" w:eastAsiaTheme="minorEastAsia" w:hAnsi="Garamond"/>
          <w:sz w:val="28"/>
          <w:szCs w:val="28"/>
        </w:rPr>
        <w:t xml:space="preserve">van den Heuvel MP, Hulshoff Pol HE. Exploring the brain network: a review on resting-state fMRI functional connectivity. Eur Neuropsychopharmacol </w:t>
      </w:r>
      <w:r w:rsidRPr="0024742A">
        <w:rPr>
          <w:rFonts w:ascii="Garamond" w:eastAsiaTheme="minorEastAsia" w:hAnsi="Garamond"/>
          <w:bCs/>
          <w:sz w:val="28"/>
          <w:szCs w:val="28"/>
        </w:rPr>
        <w:t>2010; 20: 519–34.</w:t>
      </w:r>
      <w:bookmarkEnd w:id="58"/>
    </w:p>
    <w:p w:rsidR="0024742A" w:rsidRPr="0024742A" w:rsidRDefault="0024742A" w:rsidP="00271589">
      <w:pPr>
        <w:pStyle w:val="ListParagraph"/>
        <w:numPr>
          <w:ilvl w:val="0"/>
          <w:numId w:val="12"/>
        </w:numPr>
        <w:spacing w:after="0" w:line="360" w:lineRule="auto"/>
        <w:jc w:val="both"/>
        <w:rPr>
          <w:rFonts w:ascii="Garamond" w:eastAsiaTheme="minorEastAsia" w:hAnsi="Garamond"/>
          <w:bCs/>
          <w:sz w:val="28"/>
          <w:szCs w:val="28"/>
        </w:rPr>
      </w:pPr>
      <w:bookmarkStart w:id="59" w:name="_Ref463555222"/>
      <w:r w:rsidRPr="0024742A">
        <w:rPr>
          <w:rFonts w:ascii="Garamond" w:eastAsiaTheme="minorEastAsia" w:hAnsi="Garamond"/>
          <w:bCs/>
          <w:sz w:val="28"/>
          <w:szCs w:val="28"/>
        </w:rPr>
        <w:t>Li K, Guo L, Nie J, Li G, Liu T (2009) Review of methods for functional brain connectivity detection using fMRI. Comput Med Imaging Graph 33:131–139</w:t>
      </w:r>
      <w:bookmarkEnd w:id="59"/>
    </w:p>
    <w:p w:rsidR="00F64E72" w:rsidRPr="00A61CB2" w:rsidRDefault="00F64E72" w:rsidP="00271589">
      <w:pPr>
        <w:pStyle w:val="ListParagraph"/>
        <w:numPr>
          <w:ilvl w:val="0"/>
          <w:numId w:val="12"/>
        </w:numPr>
        <w:spacing w:after="0" w:line="360" w:lineRule="auto"/>
        <w:jc w:val="both"/>
        <w:rPr>
          <w:rFonts w:ascii="Garamond" w:eastAsiaTheme="minorEastAsia" w:hAnsi="Garamond"/>
          <w:bCs/>
          <w:sz w:val="28"/>
          <w:szCs w:val="28"/>
        </w:rPr>
      </w:pPr>
      <w:r w:rsidRPr="00A61CB2">
        <w:rPr>
          <w:rFonts w:ascii="Garamond" w:eastAsiaTheme="minorEastAsia" w:hAnsi="Garamond"/>
          <w:bCs/>
          <w:sz w:val="28"/>
          <w:szCs w:val="28"/>
        </w:rPr>
        <w:t>Laird, A.R., Rogers, B.P., Meyerand, M.E., 2002. Investigating the Nonlinearity of fMRI Activation Data. Proceeding of the Second Joint EMBS/BMES Conference. IEEE, Houston, TX, pp. 11–12.</w:t>
      </w:r>
    </w:p>
    <w:p w:rsidR="00F64E72" w:rsidRPr="00A61CB2" w:rsidRDefault="00F64E72" w:rsidP="00271589">
      <w:pPr>
        <w:pStyle w:val="ListParagraph"/>
        <w:numPr>
          <w:ilvl w:val="0"/>
          <w:numId w:val="12"/>
        </w:numPr>
        <w:spacing w:after="0" w:line="360" w:lineRule="auto"/>
        <w:jc w:val="both"/>
        <w:rPr>
          <w:rFonts w:ascii="Garamond" w:eastAsiaTheme="minorEastAsia" w:hAnsi="Garamond"/>
          <w:bCs/>
          <w:sz w:val="28"/>
          <w:szCs w:val="28"/>
        </w:rPr>
      </w:pPr>
      <w:bookmarkStart w:id="60" w:name="_Ref462125029"/>
      <w:r w:rsidRPr="00A61CB2">
        <w:rPr>
          <w:rFonts w:ascii="Garamond" w:eastAsiaTheme="minorEastAsia" w:hAnsi="Garamond"/>
          <w:bCs/>
          <w:sz w:val="28"/>
          <w:szCs w:val="28"/>
        </w:rPr>
        <w:t>Vazquez, A. L., and Noll, D. C. 1998. Nonlinear aspects of the BOLD response in functional MRI. NeuroImage 7: 108–118.</w:t>
      </w:r>
      <w:bookmarkEnd w:id="60"/>
    </w:p>
    <w:p w:rsidR="00F64E72" w:rsidRPr="00A61CB2" w:rsidRDefault="00F64E72" w:rsidP="00271589">
      <w:pPr>
        <w:pStyle w:val="ListParagraph"/>
        <w:numPr>
          <w:ilvl w:val="0"/>
          <w:numId w:val="12"/>
        </w:numPr>
        <w:spacing w:after="0" w:line="360" w:lineRule="auto"/>
        <w:jc w:val="both"/>
        <w:rPr>
          <w:rFonts w:ascii="Garamond" w:eastAsiaTheme="minorEastAsia" w:hAnsi="Garamond"/>
          <w:bCs/>
          <w:sz w:val="28"/>
          <w:szCs w:val="28"/>
        </w:rPr>
      </w:pPr>
      <w:bookmarkStart w:id="61" w:name="_Ref463555294"/>
      <w:r w:rsidRPr="00A61CB2">
        <w:rPr>
          <w:rFonts w:ascii="Garamond" w:eastAsiaTheme="minorEastAsia" w:hAnsi="Garamond"/>
          <w:bCs/>
          <w:sz w:val="28"/>
          <w:szCs w:val="28"/>
        </w:rPr>
        <w:t>Xie, X., Cao, Z., Weng, X., 2008. Spatiotemporal nonlinearity in resting-state fmri of the human brain. NeuroImage 40 (4), 1672–1685.</w:t>
      </w:r>
      <w:bookmarkEnd w:id="61"/>
    </w:p>
    <w:p w:rsidR="0081529F" w:rsidRPr="00A61CB2" w:rsidRDefault="0081529F" w:rsidP="00271589">
      <w:pPr>
        <w:pStyle w:val="ListParagraph"/>
        <w:numPr>
          <w:ilvl w:val="0"/>
          <w:numId w:val="12"/>
        </w:numPr>
        <w:spacing w:after="0" w:line="360" w:lineRule="auto"/>
        <w:jc w:val="both"/>
        <w:rPr>
          <w:rFonts w:ascii="Garamond" w:eastAsiaTheme="minorEastAsia" w:hAnsi="Garamond"/>
          <w:sz w:val="28"/>
          <w:szCs w:val="28"/>
        </w:rPr>
      </w:pPr>
      <w:bookmarkStart w:id="62" w:name="_Ref462125182"/>
      <w:bookmarkStart w:id="63" w:name="_Ref462125170"/>
      <w:r w:rsidRPr="00A61CB2">
        <w:rPr>
          <w:rFonts w:ascii="Garamond" w:eastAsiaTheme="minorEastAsia" w:hAnsi="Garamond"/>
          <w:sz w:val="28"/>
          <w:szCs w:val="28"/>
        </w:rPr>
        <w:t>U. von Luxburg, “A tutorial on spectral clustering,” Statistics and Computing, vol. 17, 2007</w:t>
      </w:r>
      <w:bookmarkEnd w:id="62"/>
    </w:p>
    <w:p w:rsidR="00F64E72" w:rsidRPr="00A61CB2" w:rsidRDefault="00F64E72" w:rsidP="00271589">
      <w:pPr>
        <w:pStyle w:val="ListParagraph"/>
        <w:numPr>
          <w:ilvl w:val="0"/>
          <w:numId w:val="12"/>
        </w:numPr>
        <w:spacing w:after="0" w:line="360" w:lineRule="auto"/>
        <w:jc w:val="both"/>
        <w:rPr>
          <w:rFonts w:ascii="Garamond" w:eastAsiaTheme="minorEastAsia" w:hAnsi="Garamond"/>
          <w:sz w:val="28"/>
          <w:szCs w:val="28"/>
        </w:rPr>
      </w:pPr>
      <w:bookmarkStart w:id="64" w:name="_Ref463556578"/>
      <w:r w:rsidRPr="00A61CB2">
        <w:rPr>
          <w:rFonts w:ascii="Garamond" w:eastAsiaTheme="minorEastAsia" w:hAnsi="Garamond"/>
          <w:sz w:val="28"/>
          <w:szCs w:val="28"/>
        </w:rPr>
        <w:t>Belkin, M., Niyogi, P.: Laplacian eigenmaps for dimensionality reduction and data representation. Neural Comput. 15(6), 1373–1396 (2003)</w:t>
      </w:r>
      <w:bookmarkEnd w:id="63"/>
      <w:bookmarkEnd w:id="64"/>
    </w:p>
    <w:p w:rsidR="00F64E72" w:rsidRDefault="00F64E72" w:rsidP="00271589">
      <w:pPr>
        <w:pStyle w:val="ListParagraph"/>
        <w:numPr>
          <w:ilvl w:val="0"/>
          <w:numId w:val="12"/>
        </w:numPr>
        <w:spacing w:after="0" w:line="360" w:lineRule="auto"/>
        <w:jc w:val="both"/>
        <w:rPr>
          <w:rFonts w:ascii="Garamond" w:eastAsiaTheme="minorEastAsia" w:hAnsi="Garamond"/>
          <w:sz w:val="28"/>
          <w:szCs w:val="28"/>
        </w:rPr>
      </w:pPr>
      <w:bookmarkStart w:id="65" w:name="_Ref462125895"/>
      <w:r w:rsidRPr="00A61CB2">
        <w:rPr>
          <w:rFonts w:ascii="Garamond" w:eastAsiaTheme="minorEastAsia" w:hAnsi="Garamond"/>
          <w:sz w:val="28"/>
          <w:szCs w:val="28"/>
        </w:rPr>
        <w:t>J. MacQueen, in Proceedings of the Fifth Berkeley Symposium on Mathematical Statistics and Probability, L. Le Cam, J. Neyman, Eds. (Univ. of California Press, Berkeley, CA, 1967), vol. 1, pp. 281–297.</w:t>
      </w:r>
      <w:bookmarkEnd w:id="65"/>
    </w:p>
    <w:p w:rsidR="00403B55" w:rsidRPr="00403B55" w:rsidRDefault="00405C90" w:rsidP="00271589">
      <w:pPr>
        <w:pStyle w:val="ListParagraph"/>
        <w:numPr>
          <w:ilvl w:val="0"/>
          <w:numId w:val="12"/>
        </w:numPr>
        <w:spacing w:after="0" w:line="360" w:lineRule="auto"/>
        <w:jc w:val="both"/>
        <w:rPr>
          <w:rFonts w:ascii="Garamond" w:eastAsiaTheme="minorEastAsia" w:hAnsi="Garamond"/>
          <w:sz w:val="28"/>
          <w:szCs w:val="28"/>
        </w:rPr>
      </w:pPr>
      <w:bookmarkStart w:id="66" w:name="_Ref463556707"/>
      <w:r w:rsidRPr="00405C90">
        <w:rPr>
          <w:rFonts w:ascii="Garamond" w:eastAsiaTheme="minorEastAsia" w:hAnsi="Garamond"/>
          <w:sz w:val="28"/>
          <w:szCs w:val="28"/>
        </w:rPr>
        <w:t>Calhoun, V.D., Adali, T., Pearlson, G.D., Pekar, J.J., 2001. A method for making group inferences from functional MRI data using independent component analysis. Hum. Brain Mapp. 14 (3), 140–151.</w:t>
      </w:r>
      <w:bookmarkEnd w:id="66"/>
    </w:p>
    <w:p w:rsidR="00403B55" w:rsidRPr="00403B55" w:rsidRDefault="00403B55" w:rsidP="00271589">
      <w:pPr>
        <w:pStyle w:val="ListParagraph"/>
        <w:numPr>
          <w:ilvl w:val="0"/>
          <w:numId w:val="12"/>
        </w:numPr>
        <w:spacing w:after="0" w:line="360" w:lineRule="auto"/>
        <w:jc w:val="both"/>
        <w:rPr>
          <w:rFonts w:ascii="Garamond" w:eastAsiaTheme="minorEastAsia" w:hAnsi="Garamond"/>
          <w:sz w:val="28"/>
          <w:szCs w:val="28"/>
        </w:rPr>
      </w:pPr>
      <w:bookmarkStart w:id="67" w:name="_Ref463556804"/>
      <w:r w:rsidRPr="00403B55">
        <w:rPr>
          <w:rFonts w:ascii="Garamond" w:eastAsiaTheme="minorEastAsia" w:hAnsi="Garamond"/>
          <w:sz w:val="28"/>
          <w:szCs w:val="28"/>
        </w:rPr>
        <w:t>V. Rokhlin, A. Szlam, and M. Tygert, A randomized algorithm for principal component analysis, SIAM J. Matrix Anal. Appl., 31 (2009), pp. 1100–1124.</w:t>
      </w:r>
      <w:bookmarkEnd w:id="67"/>
    </w:p>
    <w:p w:rsidR="000E25C0" w:rsidRDefault="000E25C0">
      <w:pPr>
        <w:rPr>
          <w:rFonts w:ascii="Garamond" w:hAnsi="Garamond"/>
          <w:lang w:bidi="ar-SA"/>
        </w:rPr>
      </w:pPr>
      <w:r>
        <w:rPr>
          <w:rFonts w:ascii="Garamond" w:hAnsi="Garamond"/>
          <w:lang w:bidi="ar-SA"/>
        </w:rPr>
        <w:br w:type="page"/>
      </w:r>
    </w:p>
    <w:p w:rsidR="00F64E72" w:rsidRDefault="000E25C0" w:rsidP="00715365">
      <w:pPr>
        <w:pStyle w:val="Heading1"/>
        <w:spacing w:line="360" w:lineRule="auto"/>
        <w:rPr>
          <w:rFonts w:ascii="Garamond" w:hAnsi="Garamond"/>
        </w:rPr>
      </w:pPr>
      <w:bookmarkStart w:id="68" w:name="_Toc467077203"/>
      <w:r w:rsidRPr="00715365">
        <w:lastRenderedPageBreak/>
        <w:t>Appendices</w:t>
      </w:r>
      <w:bookmarkEnd w:id="68"/>
    </w:p>
    <w:p w:rsidR="008D1355" w:rsidRPr="008D1355" w:rsidRDefault="008D1355" w:rsidP="008D1355">
      <w:pPr>
        <w:pStyle w:val="Heading2"/>
        <w:rPr>
          <w:rFonts w:ascii="Garamond" w:hAnsi="Garamond"/>
          <w:b/>
          <w:bCs/>
          <w:sz w:val="28"/>
          <w:szCs w:val="28"/>
        </w:rPr>
      </w:pPr>
      <w:bookmarkStart w:id="69" w:name="_Toc467077204"/>
      <w:r w:rsidRPr="008D1355">
        <w:rPr>
          <w:rFonts w:ascii="Garamond" w:hAnsi="Garamond"/>
          <w:b/>
          <w:bCs/>
          <w:sz w:val="28"/>
          <w:szCs w:val="28"/>
        </w:rPr>
        <w:t xml:space="preserve">Appendix </w:t>
      </w:r>
      <w:r>
        <w:rPr>
          <w:rFonts w:ascii="Garamond" w:hAnsi="Garamond"/>
          <w:b/>
          <w:bCs/>
          <w:sz w:val="28"/>
          <w:szCs w:val="28"/>
        </w:rPr>
        <w:t>1</w:t>
      </w:r>
      <w:r w:rsidRPr="008D1355">
        <w:rPr>
          <w:rFonts w:ascii="Garamond" w:hAnsi="Garamond"/>
          <w:b/>
          <w:bCs/>
          <w:sz w:val="28"/>
          <w:szCs w:val="28"/>
        </w:rPr>
        <w:t xml:space="preserve"> – Additional results for </w:t>
      </w:r>
      <w:r>
        <w:rPr>
          <w:rFonts w:ascii="Garamond" w:hAnsi="Garamond"/>
          <w:b/>
          <w:bCs/>
          <w:sz w:val="28"/>
          <w:szCs w:val="28"/>
        </w:rPr>
        <w:t>single subject</w:t>
      </w:r>
      <w:r w:rsidRPr="008D1355">
        <w:rPr>
          <w:rFonts w:ascii="Garamond" w:hAnsi="Garamond"/>
          <w:b/>
          <w:bCs/>
          <w:sz w:val="28"/>
          <w:szCs w:val="28"/>
        </w:rPr>
        <w:t xml:space="preserve"> analysis using different values </w:t>
      </w:r>
      <w:r w:rsidR="00395659">
        <w:rPr>
          <w:rFonts w:ascii="Garamond" w:hAnsi="Garamond"/>
          <w:b/>
          <w:bCs/>
          <w:sz w:val="28"/>
          <w:szCs w:val="28"/>
        </w:rPr>
        <w:t>nearest neighbors</w:t>
      </w:r>
      <w:bookmarkEnd w:id="69"/>
      <w:r w:rsidR="00395659">
        <w:rPr>
          <w:rFonts w:ascii="Garamond" w:hAnsi="Garamond"/>
          <w:b/>
          <w:bCs/>
          <w:sz w:val="28"/>
          <w:szCs w:val="28"/>
        </w:rPr>
        <w:t xml:space="preserve">  </w:t>
      </w:r>
    </w:p>
    <w:p w:rsidR="008D1355" w:rsidRPr="00395659" w:rsidRDefault="00395659" w:rsidP="00395659">
      <w:pPr>
        <w:pStyle w:val="Heading3"/>
        <w:rPr>
          <w:rFonts w:ascii="Garamond" w:hAnsi="Garamond"/>
          <w:sz w:val="28"/>
          <w:szCs w:val="28"/>
          <w:u w:val="single"/>
        </w:rPr>
      </w:pPr>
      <w:bookmarkStart w:id="70" w:name="_Toc467077205"/>
      <w:r w:rsidRPr="008D1355">
        <w:rPr>
          <w:rFonts w:ascii="Garamond" w:hAnsi="Garamond"/>
          <w:sz w:val="28"/>
          <w:szCs w:val="28"/>
          <w:u w:val="single"/>
        </w:rPr>
        <w:t>Typical</w:t>
      </w:r>
      <w:r>
        <w:rPr>
          <w:rFonts w:ascii="Garamond" w:hAnsi="Garamond"/>
          <w:sz w:val="28"/>
          <w:szCs w:val="28"/>
          <w:u w:val="single"/>
        </w:rPr>
        <w:t xml:space="preserve"> study, 10 dimensions, 10 nearest neighbors</w:t>
      </w:r>
      <w:bookmarkEnd w:id="70"/>
    </w:p>
    <w:p w:rsidR="008D1355" w:rsidRDefault="00C155A7" w:rsidP="00311D92">
      <w:pPr>
        <w:pStyle w:val="Heading2"/>
        <w:jc w:val="center"/>
        <w:rPr>
          <w:rFonts w:ascii="Garamond" w:hAnsi="Garamond"/>
          <w:b/>
          <w:bCs/>
          <w:sz w:val="28"/>
          <w:szCs w:val="28"/>
        </w:rPr>
      </w:pPr>
      <w:bookmarkStart w:id="71" w:name="_Toc467077206"/>
      <w:r>
        <w:rPr>
          <w:rFonts w:ascii="Garamond" w:hAnsi="Garamond"/>
          <w:b/>
          <w:bCs/>
          <w:noProof/>
          <w:sz w:val="28"/>
          <w:szCs w:val="28"/>
        </w:rPr>
        <w:drawing>
          <wp:inline distT="0" distB="0" distL="0" distR="0">
            <wp:extent cx="5010150" cy="4038600"/>
            <wp:effectExtent l="0" t="0" r="0" b="0"/>
            <wp:docPr id="55" name="Picture 1" descr="typical_smoothed_LEM_dim10_k10_noClusteri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ical_smoothed_LEM_dim10_k10_noClustering1-5"/>
                    <pic:cNvPicPr>
                      <a:picLocks noChangeAspect="1" noChangeArrowheads="1"/>
                    </pic:cNvPicPr>
                  </pic:nvPicPr>
                  <pic:blipFill>
                    <a:blip r:embed="rId39" cstate="print">
                      <a:extLst>
                        <a:ext uri="{28A0092B-C50C-407E-A947-70E740481C1C}">
                          <a14:useLocalDpi xmlns:a14="http://schemas.microsoft.com/office/drawing/2010/main" val="0"/>
                        </a:ext>
                      </a:extLst>
                    </a:blip>
                    <a:srcRect l="8943" t="10880" r="8104" b="6856"/>
                    <a:stretch>
                      <a:fillRect/>
                    </a:stretch>
                  </pic:blipFill>
                  <pic:spPr bwMode="auto">
                    <a:xfrm>
                      <a:off x="0" y="0"/>
                      <a:ext cx="5010150" cy="4038600"/>
                    </a:xfrm>
                    <a:prstGeom prst="rect">
                      <a:avLst/>
                    </a:prstGeom>
                    <a:noFill/>
                    <a:ln>
                      <a:noFill/>
                    </a:ln>
                  </pic:spPr>
                </pic:pic>
              </a:graphicData>
            </a:graphic>
          </wp:inline>
        </w:drawing>
      </w:r>
      <w:bookmarkEnd w:id="71"/>
    </w:p>
    <w:p w:rsidR="00311D92" w:rsidRPr="00311D92" w:rsidRDefault="00C155A7" w:rsidP="00311D92">
      <w:pPr>
        <w:jc w:val="center"/>
      </w:pPr>
      <w:r>
        <w:rPr>
          <w:noProof/>
        </w:rPr>
        <w:drawing>
          <wp:inline distT="0" distB="0" distL="0" distR="0">
            <wp:extent cx="5010150" cy="3270250"/>
            <wp:effectExtent l="0" t="0" r="0" b="0"/>
            <wp:docPr id="54" name="Picture 2" descr="typical_smoothed_LEM_dim10_k10_noClustering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ical_smoothed_LEM_dim10_k10_noClustering6-10"/>
                    <pic:cNvPicPr>
                      <a:picLocks noChangeAspect="1" noChangeArrowheads="1"/>
                    </pic:cNvPicPr>
                  </pic:nvPicPr>
                  <pic:blipFill>
                    <a:blip r:embed="rId40" cstate="print">
                      <a:extLst>
                        <a:ext uri="{28A0092B-C50C-407E-A947-70E740481C1C}">
                          <a14:useLocalDpi xmlns:a14="http://schemas.microsoft.com/office/drawing/2010/main" val="0"/>
                        </a:ext>
                      </a:extLst>
                    </a:blip>
                    <a:srcRect l="8943" t="26222" r="8113" b="7155"/>
                    <a:stretch>
                      <a:fillRect/>
                    </a:stretch>
                  </pic:blipFill>
                  <pic:spPr bwMode="auto">
                    <a:xfrm>
                      <a:off x="0" y="0"/>
                      <a:ext cx="5010150" cy="3270250"/>
                    </a:xfrm>
                    <a:prstGeom prst="rect">
                      <a:avLst/>
                    </a:prstGeom>
                    <a:noFill/>
                    <a:ln>
                      <a:noFill/>
                    </a:ln>
                  </pic:spPr>
                </pic:pic>
              </a:graphicData>
            </a:graphic>
          </wp:inline>
        </w:drawing>
      </w:r>
    </w:p>
    <w:p w:rsidR="00395659" w:rsidRPr="00395659" w:rsidRDefault="00395659" w:rsidP="00395659">
      <w:pPr>
        <w:pStyle w:val="Heading3"/>
        <w:rPr>
          <w:rFonts w:ascii="Garamond" w:hAnsi="Garamond"/>
          <w:sz w:val="28"/>
          <w:szCs w:val="28"/>
          <w:u w:val="single"/>
        </w:rPr>
      </w:pPr>
      <w:bookmarkStart w:id="72" w:name="_Toc467077207"/>
      <w:r w:rsidRPr="008D1355">
        <w:rPr>
          <w:rFonts w:ascii="Garamond" w:hAnsi="Garamond"/>
          <w:sz w:val="28"/>
          <w:szCs w:val="28"/>
          <w:u w:val="single"/>
        </w:rPr>
        <w:lastRenderedPageBreak/>
        <w:t xml:space="preserve">Typical </w:t>
      </w:r>
      <w:r>
        <w:rPr>
          <w:rFonts w:ascii="Garamond" w:hAnsi="Garamond"/>
          <w:sz w:val="28"/>
          <w:szCs w:val="28"/>
          <w:u w:val="single"/>
        </w:rPr>
        <w:t>study, 10 dimensions, 12 nearest neighbors</w:t>
      </w:r>
      <w:bookmarkEnd w:id="72"/>
    </w:p>
    <w:p w:rsidR="00395659" w:rsidRDefault="00311D92" w:rsidP="00311D92">
      <w:pPr>
        <w:jc w:val="center"/>
      </w:pPr>
      <w:r>
        <w:rPr>
          <w:noProof/>
        </w:rPr>
        <w:drawing>
          <wp:inline distT="0" distB="0" distL="0" distR="0">
            <wp:extent cx="5022749" cy="4016045"/>
            <wp:effectExtent l="19050" t="0" r="6451" b="0"/>
            <wp:docPr id="9" name="תמונה 29" descr="C:\Users\user7\AppData\Local\Microsoft\Windows\INetCache\Content.Word\typical_smoothed_LEM_dim10_k12_noClusterin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7\AppData\Local\Microsoft\Windows\INetCache\Content.Word\typical_smoothed_LEM_dim10_k12_noClustering1-5.png"/>
                    <pic:cNvPicPr>
                      <a:picLocks noChangeAspect="1" noChangeArrowheads="1"/>
                    </pic:cNvPicPr>
                  </pic:nvPicPr>
                  <pic:blipFill>
                    <a:blip r:embed="rId41" cstate="print"/>
                    <a:srcRect l="8868" t="11475" r="8193" b="6706"/>
                    <a:stretch>
                      <a:fillRect/>
                    </a:stretch>
                  </pic:blipFill>
                  <pic:spPr bwMode="auto">
                    <a:xfrm>
                      <a:off x="0" y="0"/>
                      <a:ext cx="5022749" cy="4016045"/>
                    </a:xfrm>
                    <a:prstGeom prst="rect">
                      <a:avLst/>
                    </a:prstGeom>
                    <a:noFill/>
                    <a:ln w="9525">
                      <a:noFill/>
                      <a:miter lim="800000"/>
                      <a:headEnd/>
                      <a:tailEnd/>
                    </a:ln>
                  </pic:spPr>
                </pic:pic>
              </a:graphicData>
            </a:graphic>
          </wp:inline>
        </w:drawing>
      </w:r>
      <w:r w:rsidR="00C155A7">
        <w:rPr>
          <w:noProof/>
        </w:rPr>
        <w:drawing>
          <wp:inline distT="0" distB="0" distL="0" distR="0">
            <wp:extent cx="4984750" cy="3238500"/>
            <wp:effectExtent l="0" t="0" r="0" b="0"/>
            <wp:docPr id="53" name="Picture 3" descr="typical_smoothed_LEM_dim10_k12_noClustering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ical_smoothed_LEM_dim10_k12_noClustering6-10"/>
                    <pic:cNvPicPr>
                      <a:picLocks noChangeAspect="1" noChangeArrowheads="1"/>
                    </pic:cNvPicPr>
                  </pic:nvPicPr>
                  <pic:blipFill>
                    <a:blip r:embed="rId42" cstate="print">
                      <a:extLst>
                        <a:ext uri="{28A0092B-C50C-407E-A947-70E740481C1C}">
                          <a14:useLocalDpi xmlns:a14="http://schemas.microsoft.com/office/drawing/2010/main" val="0"/>
                        </a:ext>
                      </a:extLst>
                    </a:blip>
                    <a:srcRect l="9183" t="26817" r="8470" b="7153"/>
                    <a:stretch>
                      <a:fillRect/>
                    </a:stretch>
                  </pic:blipFill>
                  <pic:spPr bwMode="auto">
                    <a:xfrm>
                      <a:off x="0" y="0"/>
                      <a:ext cx="4984750" cy="3238500"/>
                    </a:xfrm>
                    <a:prstGeom prst="rect">
                      <a:avLst/>
                    </a:prstGeom>
                    <a:noFill/>
                    <a:ln>
                      <a:noFill/>
                    </a:ln>
                  </pic:spPr>
                </pic:pic>
              </a:graphicData>
            </a:graphic>
          </wp:inline>
        </w:drawing>
      </w:r>
    </w:p>
    <w:p w:rsidR="001016B8" w:rsidRDefault="001016B8">
      <w:pPr>
        <w:rPr>
          <w:rFonts w:ascii="Garamond" w:eastAsiaTheme="majorEastAsia" w:hAnsi="Garamond" w:cstheme="majorBidi"/>
          <w:color w:val="1F4D78" w:themeColor="accent1" w:themeShade="7F"/>
          <w:sz w:val="28"/>
          <w:szCs w:val="28"/>
          <w:u w:val="single"/>
        </w:rPr>
      </w:pPr>
      <w:r>
        <w:rPr>
          <w:rFonts w:ascii="Garamond" w:hAnsi="Garamond"/>
          <w:sz w:val="28"/>
          <w:szCs w:val="28"/>
          <w:u w:val="single"/>
        </w:rPr>
        <w:br w:type="page"/>
      </w:r>
    </w:p>
    <w:p w:rsidR="00395659" w:rsidRPr="00395659" w:rsidRDefault="00395659" w:rsidP="001016B8">
      <w:pPr>
        <w:pStyle w:val="Heading3"/>
        <w:rPr>
          <w:rFonts w:ascii="Garamond" w:hAnsi="Garamond"/>
          <w:sz w:val="28"/>
          <w:szCs w:val="28"/>
          <w:u w:val="single"/>
        </w:rPr>
      </w:pPr>
      <w:bookmarkStart w:id="73" w:name="_Toc467077208"/>
      <w:r w:rsidRPr="008D1355">
        <w:rPr>
          <w:rFonts w:ascii="Garamond" w:hAnsi="Garamond"/>
          <w:sz w:val="28"/>
          <w:szCs w:val="28"/>
          <w:u w:val="single"/>
        </w:rPr>
        <w:lastRenderedPageBreak/>
        <w:t xml:space="preserve">Typical </w:t>
      </w:r>
      <w:r>
        <w:rPr>
          <w:rFonts w:ascii="Garamond" w:hAnsi="Garamond"/>
          <w:sz w:val="28"/>
          <w:szCs w:val="28"/>
          <w:u w:val="single"/>
        </w:rPr>
        <w:t>study, 10 dimensions, 14 nearest neighbors</w:t>
      </w:r>
      <w:bookmarkEnd w:id="73"/>
    </w:p>
    <w:p w:rsidR="00395659" w:rsidRDefault="001016B8" w:rsidP="001016B8">
      <w:pPr>
        <w:jc w:val="center"/>
      </w:pPr>
      <w:r>
        <w:rPr>
          <w:rFonts w:ascii="Garamond" w:hAnsi="Garamond"/>
          <w:noProof/>
          <w:sz w:val="28"/>
          <w:szCs w:val="28"/>
        </w:rPr>
        <w:drawing>
          <wp:inline distT="0" distB="0" distL="0" distR="0">
            <wp:extent cx="4989195" cy="3986530"/>
            <wp:effectExtent l="19050" t="0" r="1905" b="0"/>
            <wp:docPr id="42" name="תמונה 42" descr="C:\Users\user7\AppData\Local\Microsoft\Windows\INetCache\Content.Word\typical_smoothed_LEM_dim10_k14_noClusterin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7\AppData\Local\Microsoft\Windows\INetCache\Content.Word\typical_smoothed_LEM_dim10_k14_noClustering1-5.png"/>
                    <pic:cNvPicPr>
                      <a:picLocks noChangeAspect="1" noChangeArrowheads="1"/>
                    </pic:cNvPicPr>
                  </pic:nvPicPr>
                  <pic:blipFill>
                    <a:blip r:embed="rId43" cstate="print"/>
                    <a:srcRect l="8839" t="11475" r="8586" b="7309"/>
                    <a:stretch>
                      <a:fillRect/>
                    </a:stretch>
                  </pic:blipFill>
                  <pic:spPr bwMode="auto">
                    <a:xfrm>
                      <a:off x="0" y="0"/>
                      <a:ext cx="4989195" cy="3986530"/>
                    </a:xfrm>
                    <a:prstGeom prst="rect">
                      <a:avLst/>
                    </a:prstGeom>
                    <a:noFill/>
                    <a:ln w="9525">
                      <a:noFill/>
                      <a:miter lim="800000"/>
                      <a:headEnd/>
                      <a:tailEnd/>
                    </a:ln>
                  </pic:spPr>
                </pic:pic>
              </a:graphicData>
            </a:graphic>
          </wp:inline>
        </w:drawing>
      </w:r>
      <w:r>
        <w:rPr>
          <w:rFonts w:ascii="Garamond" w:hAnsi="Garamond"/>
          <w:noProof/>
          <w:sz w:val="28"/>
          <w:szCs w:val="28"/>
        </w:rPr>
        <w:drawing>
          <wp:inline distT="0" distB="0" distL="0" distR="0">
            <wp:extent cx="4989195" cy="3240405"/>
            <wp:effectExtent l="19050" t="0" r="1905" b="0"/>
            <wp:docPr id="44" name="תמונה 44" descr="C:\Users\user7\AppData\Local\Microsoft\Windows\INetCache\Content.Word\typical_smoothed_LEM_dim10_k14_noClustering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7\AppData\Local\Microsoft\Windows\INetCache\Content.Word\typical_smoothed_LEM_dim10_k14_noClustering6-10.png"/>
                    <pic:cNvPicPr>
                      <a:picLocks noChangeAspect="1" noChangeArrowheads="1"/>
                    </pic:cNvPicPr>
                  </pic:nvPicPr>
                  <pic:blipFill>
                    <a:blip r:embed="rId44" cstate="print"/>
                    <a:srcRect l="8839" t="26534" r="8586" b="7466"/>
                    <a:stretch>
                      <a:fillRect/>
                    </a:stretch>
                  </pic:blipFill>
                  <pic:spPr bwMode="auto">
                    <a:xfrm>
                      <a:off x="0" y="0"/>
                      <a:ext cx="4989195" cy="3240405"/>
                    </a:xfrm>
                    <a:prstGeom prst="rect">
                      <a:avLst/>
                    </a:prstGeom>
                    <a:noFill/>
                    <a:ln w="9525">
                      <a:noFill/>
                      <a:miter lim="800000"/>
                      <a:headEnd/>
                      <a:tailEnd/>
                    </a:ln>
                  </pic:spPr>
                </pic:pic>
              </a:graphicData>
            </a:graphic>
          </wp:inline>
        </w:drawing>
      </w:r>
    </w:p>
    <w:p w:rsidR="001016B8" w:rsidRDefault="001016B8">
      <w:pPr>
        <w:rPr>
          <w:rFonts w:ascii="Garamond" w:eastAsiaTheme="majorEastAsia" w:hAnsi="Garamond" w:cstheme="majorBidi"/>
          <w:color w:val="1F4D78" w:themeColor="accent1" w:themeShade="7F"/>
          <w:sz w:val="28"/>
          <w:szCs w:val="28"/>
          <w:u w:val="single"/>
        </w:rPr>
      </w:pPr>
      <w:r>
        <w:rPr>
          <w:rFonts w:ascii="Garamond" w:hAnsi="Garamond"/>
          <w:sz w:val="28"/>
          <w:szCs w:val="28"/>
          <w:u w:val="single"/>
        </w:rPr>
        <w:br w:type="page"/>
      </w:r>
    </w:p>
    <w:p w:rsidR="00395659" w:rsidRPr="00395659" w:rsidRDefault="00395659" w:rsidP="00395659">
      <w:pPr>
        <w:pStyle w:val="Heading3"/>
        <w:rPr>
          <w:rFonts w:ascii="Garamond" w:hAnsi="Garamond"/>
          <w:sz w:val="28"/>
          <w:szCs w:val="28"/>
          <w:u w:val="single"/>
        </w:rPr>
      </w:pPr>
      <w:bookmarkStart w:id="74" w:name="_Toc467077209"/>
      <w:r w:rsidRPr="008D1355">
        <w:rPr>
          <w:rFonts w:ascii="Garamond" w:hAnsi="Garamond"/>
          <w:sz w:val="28"/>
          <w:szCs w:val="28"/>
          <w:u w:val="single"/>
        </w:rPr>
        <w:lastRenderedPageBreak/>
        <w:t xml:space="preserve">Typical </w:t>
      </w:r>
      <w:r>
        <w:rPr>
          <w:rFonts w:ascii="Garamond" w:hAnsi="Garamond"/>
          <w:sz w:val="28"/>
          <w:szCs w:val="28"/>
          <w:u w:val="single"/>
        </w:rPr>
        <w:t>study, 10 dimensions, 16 nearest neighbors</w:t>
      </w:r>
      <w:bookmarkEnd w:id="74"/>
    </w:p>
    <w:p w:rsidR="00395659" w:rsidRDefault="00C155A7" w:rsidP="001016B8">
      <w:pPr>
        <w:jc w:val="center"/>
      </w:pPr>
      <w:r>
        <w:rPr>
          <w:noProof/>
        </w:rPr>
        <w:drawing>
          <wp:inline distT="0" distB="0" distL="0" distR="0">
            <wp:extent cx="4991100" cy="3987800"/>
            <wp:effectExtent l="0" t="0" r="0" b="0"/>
            <wp:docPr id="52" name="Picture 4" descr="typical_smoothed_LEM_dim10_k16_noClusteri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ypical_smoothed_LEM_dim10_k16_noClustering1-5"/>
                    <pic:cNvPicPr>
                      <a:picLocks noChangeAspect="1" noChangeArrowheads="1"/>
                    </pic:cNvPicPr>
                  </pic:nvPicPr>
                  <pic:blipFill>
                    <a:blip r:embed="rId45" cstate="print">
                      <a:extLst>
                        <a:ext uri="{28A0092B-C50C-407E-A947-70E740481C1C}">
                          <a14:useLocalDpi xmlns:a14="http://schemas.microsoft.com/office/drawing/2010/main" val="0"/>
                        </a:ext>
                      </a:extLst>
                    </a:blip>
                    <a:srcRect l="8942" t="11772" r="8470" b="6999"/>
                    <a:stretch>
                      <a:fillRect/>
                    </a:stretch>
                  </pic:blipFill>
                  <pic:spPr bwMode="auto">
                    <a:xfrm>
                      <a:off x="0" y="0"/>
                      <a:ext cx="4991100" cy="3987800"/>
                    </a:xfrm>
                    <a:prstGeom prst="rect">
                      <a:avLst/>
                    </a:prstGeom>
                    <a:noFill/>
                    <a:ln>
                      <a:noFill/>
                    </a:ln>
                  </pic:spPr>
                </pic:pic>
              </a:graphicData>
            </a:graphic>
          </wp:inline>
        </w:drawing>
      </w:r>
      <w:r>
        <w:rPr>
          <w:noProof/>
        </w:rPr>
        <w:drawing>
          <wp:inline distT="0" distB="0" distL="0" distR="0">
            <wp:extent cx="5010150" cy="3251200"/>
            <wp:effectExtent l="0" t="0" r="0" b="0"/>
            <wp:docPr id="51" name="Picture 5" descr="typical_smoothed_LEM_dim10_k16_noClustering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ical_smoothed_LEM_dim10_k16_noClustering6-10"/>
                    <pic:cNvPicPr>
                      <a:picLocks noChangeAspect="1" noChangeArrowheads="1"/>
                    </pic:cNvPicPr>
                  </pic:nvPicPr>
                  <pic:blipFill>
                    <a:blip r:embed="rId46" cstate="print">
                      <a:extLst>
                        <a:ext uri="{28A0092B-C50C-407E-A947-70E740481C1C}">
                          <a14:useLocalDpi xmlns:a14="http://schemas.microsoft.com/office/drawing/2010/main" val="0"/>
                        </a:ext>
                      </a:extLst>
                    </a:blip>
                    <a:srcRect l="8702" t="26675" r="8345" b="7011"/>
                    <a:stretch>
                      <a:fillRect/>
                    </a:stretch>
                  </pic:blipFill>
                  <pic:spPr bwMode="auto">
                    <a:xfrm>
                      <a:off x="0" y="0"/>
                      <a:ext cx="5010150" cy="3251200"/>
                    </a:xfrm>
                    <a:prstGeom prst="rect">
                      <a:avLst/>
                    </a:prstGeom>
                    <a:noFill/>
                    <a:ln>
                      <a:noFill/>
                    </a:ln>
                  </pic:spPr>
                </pic:pic>
              </a:graphicData>
            </a:graphic>
          </wp:inline>
        </w:drawing>
      </w:r>
    </w:p>
    <w:p w:rsidR="001016B8" w:rsidRDefault="001016B8">
      <w:pPr>
        <w:rPr>
          <w:rFonts w:ascii="Garamond" w:eastAsiaTheme="majorEastAsia" w:hAnsi="Garamond" w:cstheme="majorBidi"/>
          <w:color w:val="1F4D78" w:themeColor="accent1" w:themeShade="7F"/>
          <w:sz w:val="28"/>
          <w:szCs w:val="28"/>
          <w:u w:val="single"/>
        </w:rPr>
      </w:pPr>
      <w:r>
        <w:rPr>
          <w:rFonts w:ascii="Garamond" w:hAnsi="Garamond"/>
          <w:sz w:val="28"/>
          <w:szCs w:val="28"/>
          <w:u w:val="single"/>
        </w:rPr>
        <w:br w:type="page"/>
      </w:r>
    </w:p>
    <w:p w:rsidR="00395659" w:rsidRPr="00395659" w:rsidRDefault="00395659" w:rsidP="00395659">
      <w:pPr>
        <w:pStyle w:val="Heading3"/>
        <w:rPr>
          <w:rFonts w:ascii="Garamond" w:hAnsi="Garamond"/>
          <w:sz w:val="28"/>
          <w:szCs w:val="28"/>
          <w:u w:val="single"/>
        </w:rPr>
      </w:pPr>
      <w:bookmarkStart w:id="75" w:name="_Toc467077210"/>
      <w:r w:rsidRPr="008D1355">
        <w:rPr>
          <w:rFonts w:ascii="Garamond" w:hAnsi="Garamond"/>
          <w:sz w:val="28"/>
          <w:szCs w:val="28"/>
          <w:u w:val="single"/>
        </w:rPr>
        <w:lastRenderedPageBreak/>
        <w:t xml:space="preserve">Typical </w:t>
      </w:r>
      <w:r>
        <w:rPr>
          <w:rFonts w:ascii="Garamond" w:hAnsi="Garamond"/>
          <w:sz w:val="28"/>
          <w:szCs w:val="28"/>
          <w:u w:val="single"/>
        </w:rPr>
        <w:t>study, 10 dimensions, 18 nearest neighbors</w:t>
      </w:r>
      <w:bookmarkEnd w:id="75"/>
    </w:p>
    <w:p w:rsidR="00395659" w:rsidRPr="00395659" w:rsidRDefault="00C155A7" w:rsidP="00D47146">
      <w:pPr>
        <w:jc w:val="center"/>
      </w:pPr>
      <w:r>
        <w:rPr>
          <w:noProof/>
        </w:rPr>
        <w:drawing>
          <wp:inline distT="0" distB="0" distL="0" distR="0">
            <wp:extent cx="5003800" cy="3968750"/>
            <wp:effectExtent l="0" t="0" r="0" b="0"/>
            <wp:docPr id="50" name="Picture 6" descr="typical_smoothed_LEM_dim10_k18_noClusteri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ypical_smoothed_LEM_dim10_k18_noClustering1-5"/>
                    <pic:cNvPicPr>
                      <a:picLocks noChangeAspect="1" noChangeArrowheads="1"/>
                    </pic:cNvPicPr>
                  </pic:nvPicPr>
                  <pic:blipFill>
                    <a:blip r:embed="rId47" cstate="print">
                      <a:extLst>
                        <a:ext uri="{28A0092B-C50C-407E-A947-70E740481C1C}">
                          <a14:useLocalDpi xmlns:a14="http://schemas.microsoft.com/office/drawing/2010/main" val="0"/>
                        </a:ext>
                      </a:extLst>
                    </a:blip>
                    <a:srcRect l="9184" t="11772" r="8104" b="7451"/>
                    <a:stretch>
                      <a:fillRect/>
                    </a:stretch>
                  </pic:blipFill>
                  <pic:spPr bwMode="auto">
                    <a:xfrm>
                      <a:off x="0" y="0"/>
                      <a:ext cx="5003800" cy="3968750"/>
                    </a:xfrm>
                    <a:prstGeom prst="rect">
                      <a:avLst/>
                    </a:prstGeom>
                    <a:noFill/>
                    <a:ln>
                      <a:noFill/>
                    </a:ln>
                  </pic:spPr>
                </pic:pic>
              </a:graphicData>
            </a:graphic>
          </wp:inline>
        </w:drawing>
      </w:r>
      <w:r>
        <w:rPr>
          <w:noProof/>
        </w:rPr>
        <w:drawing>
          <wp:inline distT="0" distB="0" distL="0" distR="0">
            <wp:extent cx="4972050" cy="3238500"/>
            <wp:effectExtent l="0" t="0" r="0" b="0"/>
            <wp:docPr id="49" name="Picture 7" descr="typical_smoothed_LEM_dim10_k18_noClustering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ical_smoothed_LEM_dim10_k18_noClustering6-10"/>
                    <pic:cNvPicPr>
                      <a:picLocks noChangeAspect="1" noChangeArrowheads="1"/>
                    </pic:cNvPicPr>
                  </pic:nvPicPr>
                  <pic:blipFill>
                    <a:blip r:embed="rId48" cstate="print">
                      <a:extLst>
                        <a:ext uri="{28A0092B-C50C-407E-A947-70E740481C1C}">
                          <a14:useLocalDpi xmlns:a14="http://schemas.microsoft.com/office/drawing/2010/main" val="0"/>
                        </a:ext>
                      </a:extLst>
                    </a:blip>
                    <a:srcRect l="9068" t="26222" r="8713" b="7738"/>
                    <a:stretch>
                      <a:fillRect/>
                    </a:stretch>
                  </pic:blipFill>
                  <pic:spPr bwMode="auto">
                    <a:xfrm>
                      <a:off x="0" y="0"/>
                      <a:ext cx="4972050" cy="3238500"/>
                    </a:xfrm>
                    <a:prstGeom prst="rect">
                      <a:avLst/>
                    </a:prstGeom>
                    <a:noFill/>
                    <a:ln>
                      <a:noFill/>
                    </a:ln>
                  </pic:spPr>
                </pic:pic>
              </a:graphicData>
            </a:graphic>
          </wp:inline>
        </w:drawing>
      </w:r>
    </w:p>
    <w:p w:rsidR="001016B8" w:rsidRDefault="001016B8">
      <w:pPr>
        <w:rPr>
          <w:rFonts w:ascii="Garamond" w:eastAsiaTheme="majorEastAsia" w:hAnsi="Garamond" w:cstheme="majorBidi"/>
          <w:color w:val="1F4D78" w:themeColor="accent1" w:themeShade="7F"/>
          <w:sz w:val="28"/>
          <w:szCs w:val="28"/>
          <w:u w:val="single"/>
        </w:rPr>
      </w:pPr>
      <w:r>
        <w:rPr>
          <w:rFonts w:ascii="Garamond" w:hAnsi="Garamond"/>
          <w:sz w:val="28"/>
          <w:szCs w:val="28"/>
          <w:u w:val="single"/>
        </w:rPr>
        <w:br w:type="page"/>
      </w:r>
    </w:p>
    <w:p w:rsidR="00395659" w:rsidRPr="00395659" w:rsidRDefault="00395659" w:rsidP="00395659">
      <w:pPr>
        <w:pStyle w:val="Heading3"/>
        <w:rPr>
          <w:rFonts w:ascii="Garamond" w:hAnsi="Garamond"/>
          <w:sz w:val="28"/>
          <w:szCs w:val="28"/>
          <w:u w:val="single"/>
        </w:rPr>
      </w:pPr>
      <w:bookmarkStart w:id="76" w:name="_Toc467077211"/>
      <w:r w:rsidRPr="008D1355">
        <w:rPr>
          <w:rFonts w:ascii="Garamond" w:hAnsi="Garamond"/>
          <w:sz w:val="28"/>
          <w:szCs w:val="28"/>
          <w:u w:val="single"/>
        </w:rPr>
        <w:lastRenderedPageBreak/>
        <w:t xml:space="preserve">Typical </w:t>
      </w:r>
      <w:r>
        <w:rPr>
          <w:rFonts w:ascii="Garamond" w:hAnsi="Garamond"/>
          <w:sz w:val="28"/>
          <w:szCs w:val="28"/>
          <w:u w:val="single"/>
        </w:rPr>
        <w:t>study, 10 dimensions, 20 nearest neighbors</w:t>
      </w:r>
      <w:bookmarkEnd w:id="76"/>
    </w:p>
    <w:p w:rsidR="008D1355" w:rsidRDefault="00C155A7" w:rsidP="009030B8">
      <w:pPr>
        <w:pStyle w:val="Heading2"/>
        <w:jc w:val="center"/>
        <w:rPr>
          <w:rFonts w:ascii="Garamond" w:hAnsi="Garamond"/>
          <w:b/>
          <w:bCs/>
          <w:sz w:val="28"/>
          <w:szCs w:val="28"/>
        </w:rPr>
      </w:pPr>
      <w:bookmarkStart w:id="77" w:name="_Toc467077212"/>
      <w:r>
        <w:rPr>
          <w:rFonts w:ascii="Garamond" w:hAnsi="Garamond"/>
          <w:b/>
          <w:bCs/>
          <w:noProof/>
          <w:sz w:val="28"/>
          <w:szCs w:val="28"/>
        </w:rPr>
        <w:drawing>
          <wp:inline distT="0" distB="0" distL="0" distR="0">
            <wp:extent cx="5010150" cy="4013200"/>
            <wp:effectExtent l="0" t="0" r="0" b="0"/>
            <wp:docPr id="48" name="Picture 8" descr="typical_smoothed_LEM_dim10_k20_noClusteri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ypical_smoothed_LEM_dim10_k20_noClustering1-5"/>
                    <pic:cNvPicPr>
                      <a:picLocks noChangeAspect="1" noChangeArrowheads="1"/>
                    </pic:cNvPicPr>
                  </pic:nvPicPr>
                  <pic:blipFill>
                    <a:blip r:embed="rId49" cstate="print">
                      <a:extLst>
                        <a:ext uri="{28A0092B-C50C-407E-A947-70E740481C1C}">
                          <a14:useLocalDpi xmlns:a14="http://schemas.microsoft.com/office/drawing/2010/main" val="0"/>
                        </a:ext>
                      </a:extLst>
                    </a:blip>
                    <a:srcRect l="8585" t="11333" r="8470" b="6999"/>
                    <a:stretch>
                      <a:fillRect/>
                    </a:stretch>
                  </pic:blipFill>
                  <pic:spPr bwMode="auto">
                    <a:xfrm>
                      <a:off x="0" y="0"/>
                      <a:ext cx="5010150" cy="4013200"/>
                    </a:xfrm>
                    <a:prstGeom prst="rect">
                      <a:avLst/>
                    </a:prstGeom>
                    <a:noFill/>
                    <a:ln>
                      <a:noFill/>
                    </a:ln>
                  </pic:spPr>
                </pic:pic>
              </a:graphicData>
            </a:graphic>
          </wp:inline>
        </w:drawing>
      </w:r>
      <w:r>
        <w:rPr>
          <w:rFonts w:ascii="Garamond" w:hAnsi="Garamond"/>
          <w:b/>
          <w:bCs/>
          <w:noProof/>
          <w:sz w:val="28"/>
          <w:szCs w:val="28"/>
        </w:rPr>
        <w:drawing>
          <wp:inline distT="0" distB="0" distL="0" distR="0">
            <wp:extent cx="4991100" cy="3263900"/>
            <wp:effectExtent l="0" t="0" r="0" b="0"/>
            <wp:docPr id="47" name="Picture 9" descr="typical_smoothed_LEM_dim10_k20_noClustering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ypical_smoothed_LEM_dim10_k20_noClustering6-10"/>
                    <pic:cNvPicPr>
                      <a:picLocks noChangeAspect="1" noChangeArrowheads="1"/>
                    </pic:cNvPicPr>
                  </pic:nvPicPr>
                  <pic:blipFill>
                    <a:blip r:embed="rId50" cstate="print">
                      <a:extLst>
                        <a:ext uri="{28A0092B-C50C-407E-A947-70E740481C1C}">
                          <a14:useLocalDpi xmlns:a14="http://schemas.microsoft.com/office/drawing/2010/main" val="0"/>
                        </a:ext>
                      </a:extLst>
                    </a:blip>
                    <a:srcRect l="9184" t="26378" r="8345" b="7153"/>
                    <a:stretch>
                      <a:fillRect/>
                    </a:stretch>
                  </pic:blipFill>
                  <pic:spPr bwMode="auto">
                    <a:xfrm>
                      <a:off x="0" y="0"/>
                      <a:ext cx="4991100" cy="3263900"/>
                    </a:xfrm>
                    <a:prstGeom prst="rect">
                      <a:avLst/>
                    </a:prstGeom>
                    <a:noFill/>
                    <a:ln>
                      <a:noFill/>
                    </a:ln>
                  </pic:spPr>
                </pic:pic>
              </a:graphicData>
            </a:graphic>
          </wp:inline>
        </w:drawing>
      </w:r>
      <w:bookmarkEnd w:id="77"/>
    </w:p>
    <w:p w:rsidR="00395659" w:rsidRPr="00395659" w:rsidRDefault="00395659" w:rsidP="00395659"/>
    <w:p w:rsidR="001016B8" w:rsidRDefault="001016B8">
      <w:pPr>
        <w:rPr>
          <w:rFonts w:ascii="Garamond" w:eastAsiaTheme="majorEastAsia" w:hAnsi="Garamond" w:cstheme="majorBidi"/>
          <w:b/>
          <w:bCs/>
          <w:color w:val="2E74B5" w:themeColor="accent1" w:themeShade="BF"/>
          <w:sz w:val="28"/>
          <w:szCs w:val="28"/>
        </w:rPr>
      </w:pPr>
      <w:r>
        <w:rPr>
          <w:rFonts w:ascii="Garamond" w:hAnsi="Garamond"/>
          <w:b/>
          <w:bCs/>
          <w:sz w:val="28"/>
          <w:szCs w:val="28"/>
        </w:rPr>
        <w:br w:type="page"/>
      </w:r>
    </w:p>
    <w:p w:rsidR="000E25C0" w:rsidRPr="008D1355" w:rsidRDefault="000E25C0" w:rsidP="008D1355">
      <w:pPr>
        <w:pStyle w:val="Heading2"/>
        <w:rPr>
          <w:rFonts w:ascii="Garamond" w:hAnsi="Garamond"/>
          <w:b/>
          <w:bCs/>
          <w:sz w:val="28"/>
          <w:szCs w:val="28"/>
        </w:rPr>
      </w:pPr>
      <w:bookmarkStart w:id="78" w:name="_Toc467077213"/>
      <w:r w:rsidRPr="008D1355">
        <w:rPr>
          <w:rFonts w:ascii="Garamond" w:hAnsi="Garamond"/>
          <w:b/>
          <w:bCs/>
          <w:sz w:val="28"/>
          <w:szCs w:val="28"/>
        </w:rPr>
        <w:lastRenderedPageBreak/>
        <w:t xml:space="preserve">Appendix </w:t>
      </w:r>
      <w:r w:rsidR="008D1355">
        <w:rPr>
          <w:rFonts w:ascii="Garamond" w:hAnsi="Garamond"/>
          <w:b/>
          <w:bCs/>
          <w:sz w:val="28"/>
          <w:szCs w:val="28"/>
        </w:rPr>
        <w:t>2</w:t>
      </w:r>
      <w:r w:rsidRPr="008D1355">
        <w:rPr>
          <w:rFonts w:ascii="Garamond" w:hAnsi="Garamond"/>
          <w:b/>
          <w:bCs/>
          <w:sz w:val="28"/>
          <w:szCs w:val="28"/>
        </w:rPr>
        <w:t xml:space="preserve"> – Additional </w:t>
      </w:r>
      <w:r w:rsidR="008D1355" w:rsidRPr="008D1355">
        <w:rPr>
          <w:rFonts w:ascii="Garamond" w:hAnsi="Garamond"/>
          <w:b/>
          <w:bCs/>
          <w:sz w:val="28"/>
          <w:szCs w:val="28"/>
        </w:rPr>
        <w:t>r</w:t>
      </w:r>
      <w:r w:rsidRPr="008D1355">
        <w:rPr>
          <w:rFonts w:ascii="Garamond" w:hAnsi="Garamond"/>
          <w:b/>
          <w:bCs/>
          <w:sz w:val="28"/>
          <w:szCs w:val="28"/>
        </w:rPr>
        <w:t xml:space="preserve">esults for </w:t>
      </w:r>
      <w:r w:rsidR="008D1355" w:rsidRPr="008D1355">
        <w:rPr>
          <w:rFonts w:ascii="Garamond" w:hAnsi="Garamond"/>
          <w:b/>
          <w:bCs/>
          <w:sz w:val="28"/>
          <w:szCs w:val="28"/>
        </w:rPr>
        <w:t>t</w:t>
      </w:r>
      <w:r w:rsidRPr="008D1355">
        <w:rPr>
          <w:rFonts w:ascii="Garamond" w:hAnsi="Garamond"/>
          <w:b/>
          <w:bCs/>
          <w:sz w:val="28"/>
          <w:szCs w:val="28"/>
        </w:rPr>
        <w:t xml:space="preserve">emporal </w:t>
      </w:r>
      <w:r w:rsidR="008D1355" w:rsidRPr="008D1355">
        <w:rPr>
          <w:rFonts w:ascii="Garamond" w:hAnsi="Garamond"/>
          <w:b/>
          <w:bCs/>
          <w:sz w:val="28"/>
          <w:szCs w:val="28"/>
        </w:rPr>
        <w:t>c</w:t>
      </w:r>
      <w:r w:rsidRPr="008D1355">
        <w:rPr>
          <w:rFonts w:ascii="Garamond" w:hAnsi="Garamond"/>
          <w:b/>
          <w:bCs/>
          <w:sz w:val="28"/>
          <w:szCs w:val="28"/>
        </w:rPr>
        <w:t xml:space="preserve">oncatenation </w:t>
      </w:r>
      <w:r w:rsidR="008D1355" w:rsidRPr="008D1355">
        <w:rPr>
          <w:rFonts w:ascii="Garamond" w:hAnsi="Garamond"/>
          <w:b/>
          <w:bCs/>
          <w:sz w:val="28"/>
          <w:szCs w:val="28"/>
        </w:rPr>
        <w:t>g</w:t>
      </w:r>
      <w:r w:rsidRPr="008D1355">
        <w:rPr>
          <w:rFonts w:ascii="Garamond" w:hAnsi="Garamond"/>
          <w:b/>
          <w:bCs/>
          <w:sz w:val="28"/>
          <w:szCs w:val="28"/>
        </w:rPr>
        <w:t xml:space="preserve">roup </w:t>
      </w:r>
      <w:r w:rsidR="008D1355" w:rsidRPr="008D1355">
        <w:rPr>
          <w:rFonts w:ascii="Garamond" w:hAnsi="Garamond"/>
          <w:b/>
          <w:bCs/>
          <w:sz w:val="28"/>
          <w:szCs w:val="28"/>
        </w:rPr>
        <w:t>a</w:t>
      </w:r>
      <w:r w:rsidRPr="008D1355">
        <w:rPr>
          <w:rFonts w:ascii="Garamond" w:hAnsi="Garamond"/>
          <w:b/>
          <w:bCs/>
          <w:sz w:val="28"/>
          <w:szCs w:val="28"/>
        </w:rPr>
        <w:t xml:space="preserve">nalysis using different values of </w:t>
      </w:r>
      <m:oMath>
        <m:r>
          <m:rPr>
            <m:sty m:val="b"/>
          </m:rPr>
          <w:rPr>
            <w:rFonts w:ascii="Cambria Math" w:hAnsi="Cambria Math"/>
            <w:sz w:val="28"/>
            <w:szCs w:val="28"/>
          </w:rPr>
          <m:t>σ</m:t>
        </m:r>
      </m:oMath>
      <w:bookmarkEnd w:id="78"/>
    </w:p>
    <w:p w:rsidR="008D1355" w:rsidRDefault="008D1355" w:rsidP="008D1355">
      <w:pPr>
        <w:pStyle w:val="Heading3"/>
        <w:rPr>
          <w:rFonts w:ascii="Garamond" w:hAnsi="Garamond"/>
          <w:sz w:val="28"/>
          <w:szCs w:val="28"/>
          <w:u w:val="single"/>
        </w:rPr>
      </w:pPr>
      <w:bookmarkStart w:id="79" w:name="_Toc467077214"/>
      <m:oMath>
        <m:r>
          <m:rPr>
            <m:sty m:val="p"/>
          </m:rPr>
          <w:rPr>
            <w:rFonts w:ascii="Cambria Math" w:hAnsi="Cambria Math"/>
            <w:sz w:val="28"/>
            <w:szCs w:val="28"/>
            <w:u w:val="single"/>
          </w:rPr>
          <m:t>σ=0.5</m:t>
        </m:r>
      </m:oMath>
      <w:r w:rsidRPr="008D1355">
        <w:rPr>
          <w:rFonts w:ascii="Garamond" w:hAnsi="Garamond"/>
          <w:sz w:val="28"/>
          <w:szCs w:val="28"/>
          <w:u w:val="single"/>
        </w:rPr>
        <w:t>, Typical Group</w:t>
      </w:r>
      <w:bookmarkEnd w:id="79"/>
    </w:p>
    <w:p w:rsidR="008D1355" w:rsidRDefault="00C155A7" w:rsidP="00F24EC8">
      <w:pPr>
        <w:jc w:val="center"/>
      </w:pPr>
      <w:r>
        <w:rPr>
          <w:noProof/>
        </w:rPr>
        <w:drawing>
          <wp:inline distT="0" distB="0" distL="0" distR="0">
            <wp:extent cx="4940300" cy="3727450"/>
            <wp:effectExtent l="0" t="0" r="0" b="0"/>
            <wp:docPr id="46" name="Picture 10" descr="typical_TC_groupLEM_dim20_k10_noClusteri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ypical_TC_groupLEM_dim20_k10_noClustering1-5"/>
                    <pic:cNvPicPr>
                      <a:picLocks noChangeAspect="1" noChangeArrowheads="1"/>
                    </pic:cNvPicPr>
                  </pic:nvPicPr>
                  <pic:blipFill>
                    <a:blip r:embed="rId51" cstate="print">
                      <a:extLst>
                        <a:ext uri="{28A0092B-C50C-407E-A947-70E740481C1C}">
                          <a14:useLocalDpi xmlns:a14="http://schemas.microsoft.com/office/drawing/2010/main" val="0"/>
                        </a:ext>
                      </a:extLst>
                    </a:blip>
                    <a:srcRect l="10262" t="9659" r="8345" b="8220"/>
                    <a:stretch>
                      <a:fillRect/>
                    </a:stretch>
                  </pic:blipFill>
                  <pic:spPr bwMode="auto">
                    <a:xfrm>
                      <a:off x="0" y="0"/>
                      <a:ext cx="4940300" cy="3727450"/>
                    </a:xfrm>
                    <a:prstGeom prst="rect">
                      <a:avLst/>
                    </a:prstGeom>
                    <a:noFill/>
                    <a:ln>
                      <a:noFill/>
                    </a:ln>
                  </pic:spPr>
                </pic:pic>
              </a:graphicData>
            </a:graphic>
          </wp:inline>
        </w:drawing>
      </w:r>
      <w:r>
        <w:rPr>
          <w:noProof/>
        </w:rPr>
        <w:drawing>
          <wp:inline distT="0" distB="0" distL="0" distR="0">
            <wp:extent cx="4914900" cy="2921000"/>
            <wp:effectExtent l="0" t="0" r="0" b="0"/>
            <wp:docPr id="45" name="Picture 11" descr="typical_TC_groupLEM_dim20_k10_noClustering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ypical_TC_groupLEM_dim20_k10_noClustering6-10"/>
                    <pic:cNvPicPr>
                      <a:picLocks noChangeAspect="1" noChangeArrowheads="1"/>
                    </pic:cNvPicPr>
                  </pic:nvPicPr>
                  <pic:blipFill>
                    <a:blip r:embed="rId52" cstate="print">
                      <a:extLst>
                        <a:ext uri="{28A0092B-C50C-407E-A947-70E740481C1C}">
                          <a14:useLocalDpi xmlns:a14="http://schemas.microsoft.com/office/drawing/2010/main" val="0"/>
                        </a:ext>
                      </a:extLst>
                    </a:blip>
                    <a:srcRect l="10020" t="26083" r="8827" b="9827"/>
                    <a:stretch>
                      <a:fillRect/>
                    </a:stretch>
                  </pic:blipFill>
                  <pic:spPr bwMode="auto">
                    <a:xfrm>
                      <a:off x="0" y="0"/>
                      <a:ext cx="4914900" cy="2921000"/>
                    </a:xfrm>
                    <a:prstGeom prst="rect">
                      <a:avLst/>
                    </a:prstGeom>
                    <a:noFill/>
                    <a:ln>
                      <a:noFill/>
                    </a:ln>
                  </pic:spPr>
                </pic:pic>
              </a:graphicData>
            </a:graphic>
          </wp:inline>
        </w:drawing>
      </w:r>
      <w:r>
        <w:rPr>
          <w:noProof/>
        </w:rPr>
        <w:lastRenderedPageBreak/>
        <w:drawing>
          <wp:inline distT="0" distB="0" distL="0" distR="0">
            <wp:extent cx="4940300" cy="3657600"/>
            <wp:effectExtent l="0" t="0" r="0" b="0"/>
            <wp:docPr id="43" name="Picture 12" descr="typical_TC_groupLEM_dim20_k10_noClustering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ypical_TC_groupLEM_dim20_k10_noClustering11-15"/>
                    <pic:cNvPicPr>
                      <a:picLocks noChangeAspect="1" noChangeArrowheads="1"/>
                    </pic:cNvPicPr>
                  </pic:nvPicPr>
                  <pic:blipFill>
                    <a:blip r:embed="rId53" cstate="print">
                      <a:extLst>
                        <a:ext uri="{28A0092B-C50C-407E-A947-70E740481C1C}">
                          <a14:useLocalDpi xmlns:a14="http://schemas.microsoft.com/office/drawing/2010/main" val="0"/>
                        </a:ext>
                      </a:extLst>
                    </a:blip>
                    <a:srcRect l="9906" t="10135" r="8701" b="9337"/>
                    <a:stretch>
                      <a:fillRect/>
                    </a:stretch>
                  </pic:blipFill>
                  <pic:spPr bwMode="auto">
                    <a:xfrm>
                      <a:off x="0" y="0"/>
                      <a:ext cx="4940300" cy="3657600"/>
                    </a:xfrm>
                    <a:prstGeom prst="rect">
                      <a:avLst/>
                    </a:prstGeom>
                    <a:noFill/>
                    <a:ln>
                      <a:noFill/>
                    </a:ln>
                  </pic:spPr>
                </pic:pic>
              </a:graphicData>
            </a:graphic>
          </wp:inline>
        </w:drawing>
      </w:r>
      <w:r>
        <w:rPr>
          <w:noProof/>
        </w:rPr>
        <w:drawing>
          <wp:inline distT="0" distB="0" distL="0" distR="0">
            <wp:extent cx="4927600" cy="2901950"/>
            <wp:effectExtent l="0" t="0" r="0" b="0"/>
            <wp:docPr id="41" name="Picture 13" descr="typical_TC_groupLEM_dim20_k10_noClustering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ical_TC_groupLEM_dim20_k10_noClustering16-20"/>
                    <pic:cNvPicPr>
                      <a:picLocks noChangeAspect="1" noChangeArrowheads="1"/>
                    </pic:cNvPicPr>
                  </pic:nvPicPr>
                  <pic:blipFill>
                    <a:blip r:embed="rId54" cstate="print">
                      <a:extLst>
                        <a:ext uri="{28A0092B-C50C-407E-A947-70E740481C1C}">
                          <a14:useLocalDpi xmlns:a14="http://schemas.microsoft.com/office/drawing/2010/main" val="0"/>
                        </a:ext>
                      </a:extLst>
                    </a:blip>
                    <a:srcRect l="10138" t="26573" r="8586" b="9505"/>
                    <a:stretch>
                      <a:fillRect/>
                    </a:stretch>
                  </pic:blipFill>
                  <pic:spPr bwMode="auto">
                    <a:xfrm>
                      <a:off x="0" y="0"/>
                      <a:ext cx="4927600" cy="2901950"/>
                    </a:xfrm>
                    <a:prstGeom prst="rect">
                      <a:avLst/>
                    </a:prstGeom>
                    <a:noFill/>
                    <a:ln>
                      <a:noFill/>
                    </a:ln>
                  </pic:spPr>
                </pic:pic>
              </a:graphicData>
            </a:graphic>
          </wp:inline>
        </w:drawing>
      </w:r>
    </w:p>
    <w:p w:rsidR="00F24EC8" w:rsidRDefault="00F24EC8">
      <w:pPr>
        <w:rPr>
          <w:rFonts w:eastAsiaTheme="minorEastAsia"/>
          <w:color w:val="1F4D78" w:themeColor="accent1" w:themeShade="7F"/>
          <w:sz w:val="28"/>
          <w:szCs w:val="28"/>
          <w:u w:val="single"/>
        </w:rPr>
      </w:pPr>
      <w:r>
        <w:rPr>
          <w:rFonts w:eastAsiaTheme="minorEastAsia"/>
          <w:sz w:val="28"/>
          <w:szCs w:val="28"/>
          <w:u w:val="single"/>
        </w:rPr>
        <w:br w:type="page"/>
      </w:r>
    </w:p>
    <w:p w:rsidR="008D1355" w:rsidRPr="008D1355" w:rsidRDefault="008D1355" w:rsidP="008D1355">
      <w:pPr>
        <w:pStyle w:val="Heading3"/>
        <w:rPr>
          <w:rFonts w:ascii="Garamond" w:hAnsi="Garamond"/>
          <w:sz w:val="28"/>
          <w:szCs w:val="28"/>
          <w:u w:val="single"/>
        </w:rPr>
      </w:pPr>
      <w:bookmarkStart w:id="80" w:name="_Toc467077215"/>
      <m:oMath>
        <m:r>
          <m:rPr>
            <m:sty m:val="p"/>
          </m:rPr>
          <w:rPr>
            <w:rFonts w:ascii="Cambria Math" w:hAnsi="Cambria Math"/>
            <w:sz w:val="28"/>
            <w:szCs w:val="28"/>
            <w:u w:val="single"/>
          </w:rPr>
          <w:lastRenderedPageBreak/>
          <m:t>σ=1.5</m:t>
        </m:r>
      </m:oMath>
      <w:r>
        <w:rPr>
          <w:rFonts w:ascii="Garamond" w:hAnsi="Garamond"/>
          <w:sz w:val="28"/>
          <w:szCs w:val="28"/>
          <w:u w:val="single"/>
        </w:rPr>
        <w:t xml:space="preserve">, </w:t>
      </w:r>
      <w:r w:rsidRPr="008D1355">
        <w:rPr>
          <w:rFonts w:ascii="Garamond" w:hAnsi="Garamond"/>
          <w:sz w:val="28"/>
          <w:szCs w:val="28"/>
          <w:u w:val="single"/>
        </w:rPr>
        <w:t>Typical Group</w:t>
      </w:r>
      <w:bookmarkEnd w:id="80"/>
    </w:p>
    <w:p w:rsidR="001016B8" w:rsidRDefault="00C155A7" w:rsidP="00D72A5D">
      <w:pPr>
        <w:jc w:val="center"/>
        <w:rPr>
          <w:rFonts w:ascii="Garamond" w:eastAsiaTheme="majorEastAsia" w:hAnsi="Garamond" w:cstheme="majorBidi"/>
          <w:b/>
          <w:bCs/>
          <w:color w:val="2E74B5" w:themeColor="accent1" w:themeShade="BF"/>
          <w:sz w:val="28"/>
          <w:szCs w:val="28"/>
        </w:rPr>
      </w:pPr>
      <w:r>
        <w:rPr>
          <w:rFonts w:ascii="Garamond" w:hAnsi="Garamond"/>
          <w:b/>
          <w:bCs/>
          <w:noProof/>
          <w:sz w:val="28"/>
          <w:szCs w:val="28"/>
        </w:rPr>
        <w:drawing>
          <wp:inline distT="0" distB="0" distL="0" distR="0">
            <wp:extent cx="4914900" cy="3644900"/>
            <wp:effectExtent l="0" t="0" r="0" b="0"/>
            <wp:docPr id="39" name="Picture 14" descr="typical_TC_groupLEM_dim20_k10_noClusteri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ypical_TC_groupLEM_dim20_k10_noClustering1-5"/>
                    <pic:cNvPicPr>
                      <a:picLocks noChangeAspect="1" noChangeArrowheads="1"/>
                    </pic:cNvPicPr>
                  </pic:nvPicPr>
                  <pic:blipFill>
                    <a:blip r:embed="rId55" cstate="print">
                      <a:extLst>
                        <a:ext uri="{28A0092B-C50C-407E-A947-70E740481C1C}">
                          <a14:useLocalDpi xmlns:a14="http://schemas.microsoft.com/office/drawing/2010/main" val="0"/>
                        </a:ext>
                      </a:extLst>
                    </a:blip>
                    <a:srcRect l="10263" t="10301" r="8577" b="9337"/>
                    <a:stretch>
                      <a:fillRect/>
                    </a:stretch>
                  </pic:blipFill>
                  <pic:spPr bwMode="auto">
                    <a:xfrm>
                      <a:off x="0" y="0"/>
                      <a:ext cx="4914900" cy="3644900"/>
                    </a:xfrm>
                    <a:prstGeom prst="rect">
                      <a:avLst/>
                    </a:prstGeom>
                    <a:noFill/>
                    <a:ln>
                      <a:noFill/>
                    </a:ln>
                  </pic:spPr>
                </pic:pic>
              </a:graphicData>
            </a:graphic>
          </wp:inline>
        </w:drawing>
      </w:r>
      <w:r>
        <w:rPr>
          <w:rFonts w:ascii="Garamond" w:hAnsi="Garamond"/>
          <w:b/>
          <w:bCs/>
          <w:noProof/>
          <w:sz w:val="28"/>
          <w:szCs w:val="28"/>
        </w:rPr>
        <w:drawing>
          <wp:inline distT="0" distB="0" distL="0" distR="0">
            <wp:extent cx="4908550" cy="2889250"/>
            <wp:effectExtent l="0" t="0" r="0" b="0"/>
            <wp:docPr id="38" name="Picture 15" descr="typical_TC_groupLEM_dim20_k10_noClustering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ypical_TC_groupLEM_dim20_k10_noClustering6-10"/>
                    <pic:cNvPicPr>
                      <a:picLocks noChangeAspect="1" noChangeArrowheads="1"/>
                    </pic:cNvPicPr>
                  </pic:nvPicPr>
                  <pic:blipFill>
                    <a:blip r:embed="rId56" cstate="print">
                      <a:extLst>
                        <a:ext uri="{28A0092B-C50C-407E-A947-70E740481C1C}">
                          <a14:useLocalDpi xmlns:a14="http://schemas.microsoft.com/office/drawing/2010/main" val="0"/>
                        </a:ext>
                      </a:extLst>
                    </a:blip>
                    <a:srcRect l="10022" t="26405" r="8932" b="9827"/>
                    <a:stretch>
                      <a:fillRect/>
                    </a:stretch>
                  </pic:blipFill>
                  <pic:spPr bwMode="auto">
                    <a:xfrm>
                      <a:off x="0" y="0"/>
                      <a:ext cx="4908550" cy="2889250"/>
                    </a:xfrm>
                    <a:prstGeom prst="rect">
                      <a:avLst/>
                    </a:prstGeom>
                    <a:noFill/>
                    <a:ln>
                      <a:noFill/>
                    </a:ln>
                  </pic:spPr>
                </pic:pic>
              </a:graphicData>
            </a:graphic>
          </wp:inline>
        </w:drawing>
      </w:r>
      <w:r>
        <w:rPr>
          <w:rFonts w:ascii="Garamond" w:hAnsi="Garamond"/>
          <w:b/>
          <w:bCs/>
          <w:noProof/>
          <w:sz w:val="28"/>
          <w:szCs w:val="28"/>
        </w:rPr>
        <w:lastRenderedPageBreak/>
        <w:drawing>
          <wp:inline distT="0" distB="0" distL="0" distR="0">
            <wp:extent cx="4959350" cy="3657600"/>
            <wp:effectExtent l="0" t="0" r="0" b="0"/>
            <wp:docPr id="36" name="Picture 16" descr="typical_TC_groupLEM_dim20_k10_noClustering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ical_TC_groupLEM_dim20_k10_noClustering11-15"/>
                    <pic:cNvPicPr>
                      <a:picLocks noChangeAspect="1" noChangeArrowheads="1"/>
                    </pic:cNvPicPr>
                  </pic:nvPicPr>
                  <pic:blipFill>
                    <a:blip r:embed="rId57" cstate="print">
                      <a:extLst>
                        <a:ext uri="{28A0092B-C50C-407E-A947-70E740481C1C}">
                          <a14:useLocalDpi xmlns:a14="http://schemas.microsoft.com/office/drawing/2010/main" val="0"/>
                        </a:ext>
                      </a:extLst>
                    </a:blip>
                    <a:srcRect l="9897" t="10135" r="8209" b="9338"/>
                    <a:stretch>
                      <a:fillRect/>
                    </a:stretch>
                  </pic:blipFill>
                  <pic:spPr bwMode="auto">
                    <a:xfrm>
                      <a:off x="0" y="0"/>
                      <a:ext cx="4959350" cy="3657600"/>
                    </a:xfrm>
                    <a:prstGeom prst="rect">
                      <a:avLst/>
                    </a:prstGeom>
                    <a:noFill/>
                    <a:ln>
                      <a:noFill/>
                    </a:ln>
                  </pic:spPr>
                </pic:pic>
              </a:graphicData>
            </a:graphic>
          </wp:inline>
        </w:drawing>
      </w:r>
      <w:r>
        <w:rPr>
          <w:rFonts w:ascii="Garamond" w:hAnsi="Garamond"/>
          <w:b/>
          <w:bCs/>
          <w:noProof/>
          <w:sz w:val="28"/>
          <w:szCs w:val="28"/>
        </w:rPr>
        <w:drawing>
          <wp:inline distT="0" distB="0" distL="0" distR="0">
            <wp:extent cx="4940300" cy="2921000"/>
            <wp:effectExtent l="0" t="0" r="0" b="0"/>
            <wp:docPr id="35" name="Picture 17" descr="typical_TC_groupLEM_dim20_k10_noClustering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ypical_TC_groupLEM_dim20_k10_noClustering16-20"/>
                    <pic:cNvPicPr>
                      <a:picLocks noChangeAspect="1" noChangeArrowheads="1"/>
                    </pic:cNvPicPr>
                  </pic:nvPicPr>
                  <pic:blipFill>
                    <a:blip r:embed="rId58" cstate="print">
                      <a:extLst>
                        <a:ext uri="{28A0092B-C50C-407E-A947-70E740481C1C}">
                          <a14:useLocalDpi xmlns:a14="http://schemas.microsoft.com/office/drawing/2010/main" val="0"/>
                        </a:ext>
                      </a:extLst>
                    </a:blip>
                    <a:srcRect l="10138" t="26726" r="8461" b="9184"/>
                    <a:stretch>
                      <a:fillRect/>
                    </a:stretch>
                  </pic:blipFill>
                  <pic:spPr bwMode="auto">
                    <a:xfrm>
                      <a:off x="0" y="0"/>
                      <a:ext cx="4940300" cy="2921000"/>
                    </a:xfrm>
                    <a:prstGeom prst="rect">
                      <a:avLst/>
                    </a:prstGeom>
                    <a:noFill/>
                    <a:ln>
                      <a:noFill/>
                    </a:ln>
                  </pic:spPr>
                </pic:pic>
              </a:graphicData>
            </a:graphic>
          </wp:inline>
        </w:drawing>
      </w:r>
      <w:r w:rsidR="001016B8">
        <w:rPr>
          <w:rFonts w:ascii="Garamond" w:hAnsi="Garamond"/>
          <w:b/>
          <w:bCs/>
          <w:sz w:val="28"/>
          <w:szCs w:val="28"/>
        </w:rPr>
        <w:br w:type="page"/>
      </w:r>
    </w:p>
    <w:p w:rsidR="008D1355" w:rsidRPr="008D1355" w:rsidRDefault="008D1355" w:rsidP="008D1355">
      <w:pPr>
        <w:pStyle w:val="Heading2"/>
        <w:rPr>
          <w:rFonts w:ascii="Garamond" w:hAnsi="Garamond"/>
          <w:b/>
          <w:bCs/>
          <w:sz w:val="28"/>
          <w:szCs w:val="28"/>
        </w:rPr>
      </w:pPr>
      <w:bookmarkStart w:id="81" w:name="_Toc467077216"/>
      <w:r w:rsidRPr="008D1355">
        <w:rPr>
          <w:rFonts w:ascii="Garamond" w:hAnsi="Garamond"/>
          <w:b/>
          <w:bCs/>
          <w:sz w:val="28"/>
          <w:szCs w:val="28"/>
        </w:rPr>
        <w:lastRenderedPageBreak/>
        <w:t xml:space="preserve">Appendix </w:t>
      </w:r>
      <w:r>
        <w:rPr>
          <w:rFonts w:ascii="Garamond" w:hAnsi="Garamond"/>
          <w:b/>
          <w:bCs/>
          <w:sz w:val="28"/>
          <w:szCs w:val="28"/>
        </w:rPr>
        <w:t>3</w:t>
      </w:r>
      <w:r w:rsidRPr="008D1355">
        <w:rPr>
          <w:rFonts w:ascii="Garamond" w:hAnsi="Garamond"/>
          <w:b/>
          <w:bCs/>
          <w:sz w:val="28"/>
          <w:szCs w:val="28"/>
        </w:rPr>
        <w:t xml:space="preserve"> – Additional results for </w:t>
      </w:r>
      <w:r>
        <w:rPr>
          <w:rFonts w:ascii="Garamond" w:hAnsi="Garamond"/>
          <w:b/>
          <w:bCs/>
          <w:sz w:val="28"/>
          <w:szCs w:val="28"/>
        </w:rPr>
        <w:t>mean eigen decomposition group analysis using different block sizes</w:t>
      </w:r>
      <w:bookmarkEnd w:id="81"/>
    </w:p>
    <w:p w:rsidR="008D1355" w:rsidRDefault="00897783" w:rsidP="00897783">
      <w:pPr>
        <w:pStyle w:val="Heading3"/>
        <w:rPr>
          <w:rFonts w:ascii="Garamond" w:hAnsi="Garamond"/>
          <w:sz w:val="28"/>
          <w:szCs w:val="28"/>
          <w:u w:val="single"/>
        </w:rPr>
      </w:pPr>
      <w:bookmarkStart w:id="82" w:name="_Toc467077217"/>
      <w:r w:rsidRPr="00897783">
        <w:rPr>
          <w:rFonts w:ascii="Garamond" w:hAnsi="Garamond"/>
          <w:sz w:val="28"/>
          <w:szCs w:val="28"/>
          <w:u w:val="single"/>
        </w:rPr>
        <w:t xml:space="preserve">Typical Group, </w:t>
      </w:r>
      <w:r>
        <w:rPr>
          <w:rFonts w:ascii="Garamond" w:hAnsi="Garamond"/>
          <w:sz w:val="28"/>
          <w:szCs w:val="28"/>
          <w:u w:val="single"/>
        </w:rPr>
        <w:t>10 iterations, block size 100</w:t>
      </w:r>
      <w:bookmarkEnd w:id="82"/>
    </w:p>
    <w:p w:rsidR="00897783" w:rsidRDefault="00C155A7" w:rsidP="002513A0">
      <w:pPr>
        <w:jc w:val="center"/>
      </w:pPr>
      <w:r>
        <w:rPr>
          <w:noProof/>
        </w:rPr>
        <w:drawing>
          <wp:inline distT="0" distB="0" distL="0" distR="0">
            <wp:extent cx="4921250" cy="3644900"/>
            <wp:effectExtent l="0" t="0" r="0" b="0"/>
            <wp:docPr id="34" name="Picture 18" descr="typical_ME_groupLEM_dim20_k10_noClusteri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ypical_ME_groupLEM_dim20_k10_noClustering1-5"/>
                    <pic:cNvPicPr>
                      <a:picLocks noChangeAspect="1" noChangeArrowheads="1"/>
                    </pic:cNvPicPr>
                  </pic:nvPicPr>
                  <pic:blipFill>
                    <a:blip r:embed="rId59" cstate="print">
                      <a:extLst>
                        <a:ext uri="{28A0092B-C50C-407E-A947-70E740481C1C}">
                          <a14:useLocalDpi xmlns:a14="http://schemas.microsoft.com/office/drawing/2010/main" val="0"/>
                        </a:ext>
                      </a:extLst>
                    </a:blip>
                    <a:srcRect l="10263" t="10301" r="8450" b="9505"/>
                    <a:stretch>
                      <a:fillRect/>
                    </a:stretch>
                  </pic:blipFill>
                  <pic:spPr bwMode="auto">
                    <a:xfrm>
                      <a:off x="0" y="0"/>
                      <a:ext cx="4921250" cy="3644900"/>
                    </a:xfrm>
                    <a:prstGeom prst="rect">
                      <a:avLst/>
                    </a:prstGeom>
                    <a:noFill/>
                    <a:ln>
                      <a:noFill/>
                    </a:ln>
                  </pic:spPr>
                </pic:pic>
              </a:graphicData>
            </a:graphic>
          </wp:inline>
        </w:drawing>
      </w:r>
      <w:r>
        <w:rPr>
          <w:noProof/>
        </w:rPr>
        <w:drawing>
          <wp:inline distT="0" distB="0" distL="0" distR="0">
            <wp:extent cx="4940300" cy="2921000"/>
            <wp:effectExtent l="0" t="0" r="0" b="0"/>
            <wp:docPr id="28" name="Picture 19" descr="typical_ME_groupLEM_dim20_k10_noClustering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ypical_ME_groupLEM_dim20_k10_noClustering6-10"/>
                    <pic:cNvPicPr>
                      <a:picLocks noChangeAspect="1" noChangeArrowheads="1"/>
                    </pic:cNvPicPr>
                  </pic:nvPicPr>
                  <pic:blipFill>
                    <a:blip r:embed="rId60" cstate="print">
                      <a:extLst>
                        <a:ext uri="{28A0092B-C50C-407E-A947-70E740481C1C}">
                          <a14:useLocalDpi xmlns:a14="http://schemas.microsoft.com/office/drawing/2010/main" val="0"/>
                        </a:ext>
                      </a:extLst>
                    </a:blip>
                    <a:srcRect l="10138" t="26558" r="8336" b="9018"/>
                    <a:stretch>
                      <a:fillRect/>
                    </a:stretch>
                  </pic:blipFill>
                  <pic:spPr bwMode="auto">
                    <a:xfrm>
                      <a:off x="0" y="0"/>
                      <a:ext cx="4940300" cy="2921000"/>
                    </a:xfrm>
                    <a:prstGeom prst="rect">
                      <a:avLst/>
                    </a:prstGeom>
                    <a:noFill/>
                    <a:ln>
                      <a:noFill/>
                    </a:ln>
                  </pic:spPr>
                </pic:pic>
              </a:graphicData>
            </a:graphic>
          </wp:inline>
        </w:drawing>
      </w:r>
      <w:r>
        <w:rPr>
          <w:noProof/>
        </w:rPr>
        <w:lastRenderedPageBreak/>
        <w:drawing>
          <wp:inline distT="0" distB="0" distL="0" distR="0">
            <wp:extent cx="4914900" cy="3663950"/>
            <wp:effectExtent l="0" t="0" r="0" b="0"/>
            <wp:docPr id="19" name="Picture 20" descr="typical_ME_groupLEM_dim20_k10_noClustering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ypical_ME_groupLEM_dim20_k10_noClustering11-15"/>
                    <pic:cNvPicPr>
                      <a:picLocks noChangeAspect="1" noChangeArrowheads="1"/>
                    </pic:cNvPicPr>
                  </pic:nvPicPr>
                  <pic:blipFill>
                    <a:blip r:embed="rId61" cstate="print">
                      <a:extLst>
                        <a:ext uri="{28A0092B-C50C-407E-A947-70E740481C1C}">
                          <a14:useLocalDpi xmlns:a14="http://schemas.microsoft.com/office/drawing/2010/main" val="0"/>
                        </a:ext>
                      </a:extLst>
                    </a:blip>
                    <a:srcRect l="10138" t="10469" r="8702" b="8694"/>
                    <a:stretch>
                      <a:fillRect/>
                    </a:stretch>
                  </pic:blipFill>
                  <pic:spPr bwMode="auto">
                    <a:xfrm>
                      <a:off x="0" y="0"/>
                      <a:ext cx="4914900" cy="3663950"/>
                    </a:xfrm>
                    <a:prstGeom prst="rect">
                      <a:avLst/>
                    </a:prstGeom>
                    <a:noFill/>
                    <a:ln>
                      <a:noFill/>
                    </a:ln>
                  </pic:spPr>
                </pic:pic>
              </a:graphicData>
            </a:graphic>
          </wp:inline>
        </w:drawing>
      </w:r>
      <w:r>
        <w:rPr>
          <w:noProof/>
        </w:rPr>
        <w:drawing>
          <wp:inline distT="0" distB="0" distL="0" distR="0">
            <wp:extent cx="4940300" cy="2933700"/>
            <wp:effectExtent l="0" t="0" r="0" b="0"/>
            <wp:docPr id="16" name="Picture 21" descr="typical_ME_groupLEM_dim20_k10_noClustering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ypical_ME_groupLEM_dim20_k10_noClustering16-20"/>
                    <pic:cNvPicPr>
                      <a:picLocks noChangeAspect="1" noChangeArrowheads="1"/>
                    </pic:cNvPicPr>
                  </pic:nvPicPr>
                  <pic:blipFill>
                    <a:blip r:embed="rId62" cstate="print">
                      <a:extLst>
                        <a:ext uri="{28A0092B-C50C-407E-A947-70E740481C1C}">
                          <a14:useLocalDpi xmlns:a14="http://schemas.microsoft.com/office/drawing/2010/main" val="0"/>
                        </a:ext>
                      </a:extLst>
                    </a:blip>
                    <a:srcRect l="10263" t="26251" r="8336" b="9184"/>
                    <a:stretch>
                      <a:fillRect/>
                    </a:stretch>
                  </pic:blipFill>
                  <pic:spPr bwMode="auto">
                    <a:xfrm>
                      <a:off x="0" y="0"/>
                      <a:ext cx="4940300" cy="2933700"/>
                    </a:xfrm>
                    <a:prstGeom prst="rect">
                      <a:avLst/>
                    </a:prstGeom>
                    <a:noFill/>
                    <a:ln>
                      <a:noFill/>
                    </a:ln>
                  </pic:spPr>
                </pic:pic>
              </a:graphicData>
            </a:graphic>
          </wp:inline>
        </w:drawing>
      </w:r>
    </w:p>
    <w:p w:rsidR="002513A0" w:rsidRDefault="002513A0">
      <w:pPr>
        <w:rPr>
          <w:rFonts w:ascii="Garamond" w:eastAsiaTheme="majorEastAsia" w:hAnsi="Garamond" w:cstheme="majorBidi"/>
          <w:color w:val="1F4D78" w:themeColor="accent1" w:themeShade="7F"/>
          <w:sz w:val="28"/>
          <w:szCs w:val="28"/>
          <w:u w:val="single"/>
        </w:rPr>
      </w:pPr>
      <w:r>
        <w:rPr>
          <w:rFonts w:ascii="Garamond" w:hAnsi="Garamond"/>
          <w:sz w:val="28"/>
          <w:szCs w:val="28"/>
          <w:u w:val="single"/>
        </w:rPr>
        <w:br w:type="page"/>
      </w:r>
    </w:p>
    <w:p w:rsidR="00897783" w:rsidRDefault="00897783" w:rsidP="00897783">
      <w:pPr>
        <w:pStyle w:val="Heading3"/>
        <w:rPr>
          <w:rFonts w:ascii="Garamond" w:hAnsi="Garamond"/>
          <w:sz w:val="28"/>
          <w:szCs w:val="28"/>
          <w:u w:val="single"/>
        </w:rPr>
      </w:pPr>
      <w:bookmarkStart w:id="83" w:name="_Toc467077218"/>
      <w:r w:rsidRPr="00897783">
        <w:rPr>
          <w:rFonts w:ascii="Garamond" w:hAnsi="Garamond"/>
          <w:sz w:val="28"/>
          <w:szCs w:val="28"/>
          <w:u w:val="single"/>
        </w:rPr>
        <w:lastRenderedPageBreak/>
        <w:t xml:space="preserve">Typical Group, </w:t>
      </w:r>
      <w:r>
        <w:rPr>
          <w:rFonts w:ascii="Garamond" w:hAnsi="Garamond"/>
          <w:sz w:val="28"/>
          <w:szCs w:val="28"/>
          <w:u w:val="single"/>
        </w:rPr>
        <w:t>10 iterations, block size 500</w:t>
      </w:r>
      <w:bookmarkEnd w:id="83"/>
    </w:p>
    <w:p w:rsidR="00020FD7" w:rsidRDefault="00C155A7" w:rsidP="002513A0">
      <w:pPr>
        <w:jc w:val="center"/>
      </w:pPr>
      <w:r>
        <w:rPr>
          <w:noProof/>
        </w:rPr>
        <w:drawing>
          <wp:inline distT="0" distB="0" distL="0" distR="0">
            <wp:extent cx="4921250" cy="3644900"/>
            <wp:effectExtent l="0" t="0" r="0" b="0"/>
            <wp:docPr id="22" name="Picture 22" descr="typical_ME_groupLEM_dim20_k10_noClusteri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ypical_ME_groupLEM_dim20_k10_noClustering1-5"/>
                    <pic:cNvPicPr>
                      <a:picLocks noChangeAspect="1" noChangeArrowheads="1"/>
                    </pic:cNvPicPr>
                  </pic:nvPicPr>
                  <pic:blipFill>
                    <a:blip r:embed="rId63" cstate="print">
                      <a:extLst>
                        <a:ext uri="{28A0092B-C50C-407E-A947-70E740481C1C}">
                          <a14:useLocalDpi xmlns:a14="http://schemas.microsoft.com/office/drawing/2010/main" val="0"/>
                        </a:ext>
                      </a:extLst>
                    </a:blip>
                    <a:srcRect l="10263" t="10791" r="8450" b="9184"/>
                    <a:stretch>
                      <a:fillRect/>
                    </a:stretch>
                  </pic:blipFill>
                  <pic:spPr bwMode="auto">
                    <a:xfrm>
                      <a:off x="0" y="0"/>
                      <a:ext cx="4921250" cy="3644900"/>
                    </a:xfrm>
                    <a:prstGeom prst="rect">
                      <a:avLst/>
                    </a:prstGeom>
                    <a:noFill/>
                    <a:ln>
                      <a:noFill/>
                    </a:ln>
                  </pic:spPr>
                </pic:pic>
              </a:graphicData>
            </a:graphic>
          </wp:inline>
        </w:drawing>
      </w:r>
      <w:r>
        <w:rPr>
          <w:noProof/>
        </w:rPr>
        <w:drawing>
          <wp:inline distT="0" distB="0" distL="0" distR="0">
            <wp:extent cx="4921250" cy="2889250"/>
            <wp:effectExtent l="0" t="0" r="0" b="0"/>
            <wp:docPr id="13" name="Picture 23" descr="typical_ME_groupLEM_dim20_k10_noClustering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ypical_ME_groupLEM_dim20_k10_noClustering6-10"/>
                    <pic:cNvPicPr>
                      <a:picLocks noChangeAspect="1" noChangeArrowheads="1"/>
                    </pic:cNvPicPr>
                  </pic:nvPicPr>
                  <pic:blipFill>
                    <a:blip r:embed="rId64" cstate="print">
                      <a:extLst>
                        <a:ext uri="{28A0092B-C50C-407E-A947-70E740481C1C}">
                          <a14:useLocalDpi xmlns:a14="http://schemas.microsoft.com/office/drawing/2010/main" val="0"/>
                        </a:ext>
                      </a:extLst>
                    </a:blip>
                    <a:srcRect l="10263" t="26726" r="8450" b="9337"/>
                    <a:stretch>
                      <a:fillRect/>
                    </a:stretch>
                  </pic:blipFill>
                  <pic:spPr bwMode="auto">
                    <a:xfrm>
                      <a:off x="0" y="0"/>
                      <a:ext cx="4921250" cy="2889250"/>
                    </a:xfrm>
                    <a:prstGeom prst="rect">
                      <a:avLst/>
                    </a:prstGeom>
                    <a:noFill/>
                    <a:ln>
                      <a:noFill/>
                    </a:ln>
                  </pic:spPr>
                </pic:pic>
              </a:graphicData>
            </a:graphic>
          </wp:inline>
        </w:drawing>
      </w:r>
      <w:r>
        <w:rPr>
          <w:noProof/>
        </w:rPr>
        <w:lastRenderedPageBreak/>
        <w:drawing>
          <wp:inline distT="0" distB="0" distL="0" distR="0">
            <wp:extent cx="4902200" cy="3619500"/>
            <wp:effectExtent l="0" t="0" r="0" b="0"/>
            <wp:docPr id="10" name="Picture 24" descr="typical_ME_groupLEM_dim20_k10_noClustering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ypical_ME_groupLEM_dim20_k10_noClustering11-15"/>
                    <pic:cNvPicPr>
                      <a:picLocks noChangeAspect="1" noChangeArrowheads="1"/>
                    </pic:cNvPicPr>
                  </pic:nvPicPr>
                  <pic:blipFill>
                    <a:blip r:embed="rId65" cstate="print">
                      <a:extLst>
                        <a:ext uri="{28A0092B-C50C-407E-A947-70E740481C1C}">
                          <a14:useLocalDpi xmlns:a14="http://schemas.microsoft.com/office/drawing/2010/main" val="0"/>
                        </a:ext>
                      </a:extLst>
                    </a:blip>
                    <a:srcRect l="10263" t="10791" r="8818" b="9505"/>
                    <a:stretch>
                      <a:fillRect/>
                    </a:stretch>
                  </pic:blipFill>
                  <pic:spPr bwMode="auto">
                    <a:xfrm>
                      <a:off x="0" y="0"/>
                      <a:ext cx="4902200" cy="3619500"/>
                    </a:xfrm>
                    <a:prstGeom prst="rect">
                      <a:avLst/>
                    </a:prstGeom>
                    <a:noFill/>
                    <a:ln>
                      <a:noFill/>
                    </a:ln>
                  </pic:spPr>
                </pic:pic>
              </a:graphicData>
            </a:graphic>
          </wp:inline>
        </w:drawing>
      </w:r>
      <w:r>
        <w:rPr>
          <w:noProof/>
        </w:rPr>
        <w:drawing>
          <wp:inline distT="0" distB="0" distL="0" distR="0">
            <wp:extent cx="4940300" cy="3702050"/>
            <wp:effectExtent l="0" t="0" r="0" b="0"/>
            <wp:docPr id="25" name="Picture 25" descr="typical_ME_groupLEM_dim20_k10_noClustering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ypical_ME_groupLEM_dim20_k10_noClustering16-20"/>
                    <pic:cNvPicPr>
                      <a:picLocks noChangeAspect="1" noChangeArrowheads="1"/>
                    </pic:cNvPicPr>
                  </pic:nvPicPr>
                  <pic:blipFill>
                    <a:blip r:embed="rId66" cstate="print">
                      <a:extLst>
                        <a:ext uri="{28A0092B-C50C-407E-A947-70E740481C1C}">
                          <a14:useLocalDpi xmlns:a14="http://schemas.microsoft.com/office/drawing/2010/main" val="0"/>
                        </a:ext>
                      </a:extLst>
                    </a:blip>
                    <a:srcRect l="10263" t="10149" r="8336" b="8372"/>
                    <a:stretch>
                      <a:fillRect/>
                    </a:stretch>
                  </pic:blipFill>
                  <pic:spPr bwMode="auto">
                    <a:xfrm>
                      <a:off x="0" y="0"/>
                      <a:ext cx="4940300" cy="3702050"/>
                    </a:xfrm>
                    <a:prstGeom prst="rect">
                      <a:avLst/>
                    </a:prstGeom>
                    <a:noFill/>
                    <a:ln>
                      <a:noFill/>
                    </a:ln>
                  </pic:spPr>
                </pic:pic>
              </a:graphicData>
            </a:graphic>
          </wp:inline>
        </w:drawing>
      </w:r>
    </w:p>
    <w:p w:rsidR="00020FD7" w:rsidRDefault="00020FD7">
      <w:r>
        <w:br w:type="page"/>
      </w:r>
    </w:p>
    <w:p w:rsidR="00020FD7" w:rsidRDefault="00020FD7" w:rsidP="00020FD7">
      <w:pPr>
        <w:pStyle w:val="Heading2"/>
        <w:rPr>
          <w:rFonts w:ascii="Garamond" w:hAnsi="Garamond"/>
          <w:b/>
          <w:bCs/>
          <w:sz w:val="28"/>
          <w:szCs w:val="28"/>
        </w:rPr>
      </w:pPr>
      <w:bookmarkStart w:id="84" w:name="_Toc467077219"/>
      <w:r w:rsidRPr="008D1355">
        <w:rPr>
          <w:rFonts w:ascii="Garamond" w:hAnsi="Garamond"/>
          <w:b/>
          <w:bCs/>
          <w:sz w:val="28"/>
          <w:szCs w:val="28"/>
        </w:rPr>
        <w:lastRenderedPageBreak/>
        <w:t xml:space="preserve">Appendix </w:t>
      </w:r>
      <w:r>
        <w:rPr>
          <w:rFonts w:ascii="Garamond" w:hAnsi="Garamond"/>
          <w:b/>
          <w:bCs/>
          <w:sz w:val="28"/>
          <w:szCs w:val="28"/>
        </w:rPr>
        <w:t>4</w:t>
      </w:r>
      <w:r w:rsidRPr="008D1355">
        <w:rPr>
          <w:rFonts w:ascii="Garamond" w:hAnsi="Garamond"/>
          <w:b/>
          <w:bCs/>
          <w:sz w:val="28"/>
          <w:szCs w:val="28"/>
        </w:rPr>
        <w:t xml:space="preserve"> – Additional results for </w:t>
      </w:r>
      <w:r>
        <w:rPr>
          <w:rFonts w:ascii="Garamond" w:hAnsi="Garamond"/>
          <w:b/>
          <w:bCs/>
          <w:sz w:val="28"/>
          <w:szCs w:val="28"/>
        </w:rPr>
        <w:t>mean eigen decomposition group analysis after clustering using K means</w:t>
      </w:r>
      <w:bookmarkEnd w:id="84"/>
      <w:r>
        <w:rPr>
          <w:rFonts w:ascii="Garamond" w:hAnsi="Garamond"/>
          <w:b/>
          <w:bCs/>
          <w:sz w:val="28"/>
          <w:szCs w:val="28"/>
        </w:rPr>
        <w:t xml:space="preserve"> </w:t>
      </w:r>
    </w:p>
    <w:p w:rsidR="00020FD7" w:rsidRDefault="00020FD7" w:rsidP="00020FD7">
      <w:pPr>
        <w:pStyle w:val="Heading3"/>
        <w:rPr>
          <w:rFonts w:ascii="Garamond" w:hAnsi="Garamond"/>
          <w:sz w:val="28"/>
          <w:szCs w:val="28"/>
          <w:u w:val="single"/>
        </w:rPr>
      </w:pPr>
      <w:bookmarkStart w:id="85" w:name="_Toc467077220"/>
      <w:r w:rsidRPr="00897783">
        <w:rPr>
          <w:rFonts w:ascii="Garamond" w:hAnsi="Garamond"/>
          <w:sz w:val="28"/>
          <w:szCs w:val="28"/>
          <w:u w:val="single"/>
        </w:rPr>
        <w:t xml:space="preserve">Typical Group, </w:t>
      </w:r>
      <w:r>
        <w:rPr>
          <w:rFonts w:ascii="Garamond" w:hAnsi="Garamond"/>
          <w:sz w:val="28"/>
          <w:szCs w:val="28"/>
          <w:u w:val="single"/>
        </w:rPr>
        <w:t>10 iterations, block size 1000</w:t>
      </w:r>
      <w:bookmarkEnd w:id="85"/>
    </w:p>
    <w:p w:rsidR="00AE7E7E" w:rsidRPr="00AE7E7E" w:rsidRDefault="00AE7E7E" w:rsidP="00AE7E7E"/>
    <w:p w:rsidR="00020FD7" w:rsidRDefault="00AE7E7E" w:rsidP="00AE7E7E">
      <w:pPr>
        <w:jc w:val="center"/>
      </w:pPr>
      <w:r w:rsidRPr="00AE7E7E">
        <w:rPr>
          <w:noProof/>
        </w:rPr>
        <w:drawing>
          <wp:inline distT="0" distB="0" distL="0" distR="0">
            <wp:extent cx="6212943" cy="51047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l="10632" t="8089" r="8377" b="9900"/>
                    <a:stretch/>
                  </pic:blipFill>
                  <pic:spPr bwMode="auto">
                    <a:xfrm>
                      <a:off x="0" y="0"/>
                      <a:ext cx="6225661" cy="5115186"/>
                    </a:xfrm>
                    <a:prstGeom prst="rect">
                      <a:avLst/>
                    </a:prstGeom>
                    <a:noFill/>
                    <a:ln>
                      <a:noFill/>
                    </a:ln>
                    <a:extLst>
                      <a:ext uri="{53640926-AAD7-44D8-BBD7-CCE9431645EC}">
                        <a14:shadowObscured xmlns:a14="http://schemas.microsoft.com/office/drawing/2010/main"/>
                      </a:ext>
                    </a:extLst>
                  </pic:spPr>
                </pic:pic>
              </a:graphicData>
            </a:graphic>
          </wp:inline>
        </w:drawing>
      </w:r>
    </w:p>
    <w:p w:rsidR="006445A1" w:rsidRDefault="006445A1">
      <w:pPr>
        <w:rPr>
          <w:rFonts w:ascii="Garamond" w:eastAsiaTheme="majorEastAsia" w:hAnsi="Garamond" w:cstheme="majorBidi"/>
          <w:color w:val="1F4D78" w:themeColor="accent1" w:themeShade="7F"/>
          <w:sz w:val="28"/>
          <w:szCs w:val="28"/>
          <w:u w:val="single"/>
        </w:rPr>
      </w:pPr>
      <w:r>
        <w:rPr>
          <w:rFonts w:ascii="Garamond" w:hAnsi="Garamond"/>
          <w:sz w:val="28"/>
          <w:szCs w:val="28"/>
          <w:u w:val="single"/>
        </w:rPr>
        <w:br w:type="page"/>
      </w:r>
    </w:p>
    <w:p w:rsidR="00020FD7" w:rsidRDefault="00020FD7" w:rsidP="00020FD7">
      <w:pPr>
        <w:pStyle w:val="Heading3"/>
        <w:rPr>
          <w:rFonts w:ascii="Garamond" w:hAnsi="Garamond"/>
          <w:sz w:val="28"/>
          <w:szCs w:val="28"/>
          <w:u w:val="single"/>
        </w:rPr>
      </w:pPr>
      <w:bookmarkStart w:id="86" w:name="_Toc467077221"/>
      <w:r>
        <w:rPr>
          <w:rFonts w:ascii="Garamond" w:hAnsi="Garamond"/>
          <w:sz w:val="28"/>
          <w:szCs w:val="28"/>
          <w:u w:val="single"/>
        </w:rPr>
        <w:lastRenderedPageBreak/>
        <w:t>Dyslexic</w:t>
      </w:r>
      <w:r w:rsidRPr="00897783">
        <w:rPr>
          <w:rFonts w:ascii="Garamond" w:hAnsi="Garamond"/>
          <w:sz w:val="28"/>
          <w:szCs w:val="28"/>
          <w:u w:val="single"/>
        </w:rPr>
        <w:t xml:space="preserve"> Group, </w:t>
      </w:r>
      <w:r>
        <w:rPr>
          <w:rFonts w:ascii="Garamond" w:hAnsi="Garamond"/>
          <w:sz w:val="28"/>
          <w:szCs w:val="28"/>
          <w:u w:val="single"/>
        </w:rPr>
        <w:t>10 iterations, block size 1000</w:t>
      </w:r>
      <w:bookmarkEnd w:id="86"/>
    </w:p>
    <w:p w:rsidR="00020FD7" w:rsidRPr="00020FD7" w:rsidRDefault="00020FD7" w:rsidP="00020FD7"/>
    <w:p w:rsidR="00897783" w:rsidRPr="00897783" w:rsidRDefault="00AE7E7E" w:rsidP="00AE7E7E">
      <w:bookmarkStart w:id="87" w:name="_GoBack"/>
      <w:r w:rsidRPr="00AE7E7E">
        <w:rPr>
          <w:noProof/>
        </w:rPr>
        <w:drawing>
          <wp:inline distT="0" distB="0" distL="0" distR="0">
            <wp:extent cx="6146019" cy="50784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l="10632" t="7765" r="8516" b="9900"/>
                    <a:stretch/>
                  </pic:blipFill>
                  <pic:spPr bwMode="auto">
                    <a:xfrm>
                      <a:off x="0" y="0"/>
                      <a:ext cx="6162488" cy="5092074"/>
                    </a:xfrm>
                    <a:prstGeom prst="rect">
                      <a:avLst/>
                    </a:prstGeom>
                    <a:noFill/>
                    <a:ln>
                      <a:noFill/>
                    </a:ln>
                    <a:extLst>
                      <a:ext uri="{53640926-AAD7-44D8-BBD7-CCE9431645EC}">
                        <a14:shadowObscured xmlns:a14="http://schemas.microsoft.com/office/drawing/2010/main"/>
                      </a:ext>
                    </a:extLst>
                  </pic:spPr>
                </pic:pic>
              </a:graphicData>
            </a:graphic>
          </wp:inline>
        </w:drawing>
      </w:r>
      <w:bookmarkEnd w:id="87"/>
    </w:p>
    <w:sectPr w:rsidR="00897783" w:rsidRPr="00897783" w:rsidSect="00F17201">
      <w:footerReference w:type="default" r:id="rId69"/>
      <w:headerReference w:type="first" r:id="rId70"/>
      <w:footerReference w:type="first" r:id="rId71"/>
      <w:pgSz w:w="12240" w:h="15840"/>
      <w:pgMar w:top="993" w:right="1440" w:bottom="1276" w:left="126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0740" w:rsidRDefault="00570740" w:rsidP="007D0F53">
      <w:pPr>
        <w:spacing w:after="0" w:line="240" w:lineRule="auto"/>
      </w:pPr>
      <w:r>
        <w:separator/>
      </w:r>
    </w:p>
  </w:endnote>
  <w:endnote w:type="continuationSeparator" w:id="0">
    <w:p w:rsidR="00570740" w:rsidRDefault="00570740" w:rsidP="007D0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15240"/>
      <w:docPartObj>
        <w:docPartGallery w:val="Page Numbers (Bottom of Page)"/>
        <w:docPartUnique/>
      </w:docPartObj>
    </w:sdtPr>
    <w:sdtEndPr>
      <w:rPr>
        <w:noProof/>
      </w:rPr>
    </w:sdtEndPr>
    <w:sdtContent>
      <w:p w:rsidR="00967558" w:rsidRDefault="00283F93">
        <w:pPr>
          <w:pStyle w:val="Footer"/>
          <w:jc w:val="center"/>
        </w:pPr>
        <w:r>
          <w:fldChar w:fldCharType="begin"/>
        </w:r>
        <w:r>
          <w:instrText xml:space="preserve"> PAGE   \* MERGEFORMAT </w:instrText>
        </w:r>
        <w:r>
          <w:fldChar w:fldCharType="separate"/>
        </w:r>
        <w:r w:rsidR="00AE7E7E">
          <w:rPr>
            <w:noProof/>
          </w:rPr>
          <w:t>51</w:t>
        </w:r>
        <w:r>
          <w:rPr>
            <w:noProof/>
          </w:rPr>
          <w:fldChar w:fldCharType="end"/>
        </w:r>
      </w:p>
    </w:sdtContent>
  </w:sdt>
  <w:p w:rsidR="00967558" w:rsidRDefault="0096755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558" w:rsidRDefault="00967558" w:rsidP="007D0F53">
    <w:pPr>
      <w:pStyle w:val="Footer"/>
      <w:jc w:val="center"/>
    </w:pPr>
    <w:r>
      <w:t xml:space="preserve">Signal and Image Processing Lab, Faculty of EE, Technion IIT, Haifa, Israel. </w:t>
    </w:r>
  </w:p>
  <w:p w:rsidR="00967558" w:rsidRDefault="00967558" w:rsidP="007D0F53">
    <w:pPr>
      <w:pStyle w:val="Footer"/>
      <w:jc w:val="center"/>
    </w:pPr>
    <w:r>
      <w:t>www-sipl.technion.ac.il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0740" w:rsidRDefault="00570740" w:rsidP="007D0F53">
      <w:pPr>
        <w:spacing w:after="0" w:line="240" w:lineRule="auto"/>
      </w:pPr>
      <w:r>
        <w:separator/>
      </w:r>
    </w:p>
  </w:footnote>
  <w:footnote w:type="continuationSeparator" w:id="0">
    <w:p w:rsidR="00570740" w:rsidRDefault="00570740" w:rsidP="007D0F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7558" w:rsidRDefault="00967558" w:rsidP="007D0F53">
    <w:pPr>
      <w:pStyle w:val="Header"/>
      <w:tabs>
        <w:tab w:val="clear" w:pos="4680"/>
        <w:tab w:val="clear" w:pos="9360"/>
        <w:tab w:val="left" w:pos="1770"/>
      </w:tabs>
    </w:pPr>
    <w:r>
      <w:rPr>
        <w:noProof/>
      </w:rPr>
      <w:drawing>
        <wp:anchor distT="0" distB="0" distL="114300" distR="114300" simplePos="0" relativeHeight="251659264" behindDoc="0" locked="0" layoutInCell="1" allowOverlap="1">
          <wp:simplePos x="0" y="0"/>
          <wp:positionH relativeFrom="margin">
            <wp:posOffset>5638990</wp:posOffset>
          </wp:positionH>
          <wp:positionV relativeFrom="paragraph">
            <wp:posOffset>-228600</wp:posOffset>
          </wp:positionV>
          <wp:extent cx="795020" cy="1066800"/>
          <wp:effectExtent l="0" t="0" r="508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95020" cy="1066800"/>
                  </a:xfrm>
                  <a:prstGeom prst="rect">
                    <a:avLst/>
                  </a:prstGeom>
                </pic:spPr>
              </pic:pic>
            </a:graphicData>
          </a:graphic>
        </wp:anchor>
      </w:drawing>
    </w:r>
    <w:r>
      <w:rPr>
        <w:noProof/>
      </w:rPr>
      <w:drawing>
        <wp:anchor distT="0" distB="0" distL="114300" distR="114300" simplePos="0" relativeHeight="251658240" behindDoc="0" locked="0" layoutInCell="1" allowOverlap="1">
          <wp:simplePos x="0" y="0"/>
          <wp:positionH relativeFrom="column">
            <wp:posOffset>1156145</wp:posOffset>
          </wp:positionH>
          <wp:positionV relativeFrom="paragraph">
            <wp:posOffset>-114300</wp:posOffset>
          </wp:positionV>
          <wp:extent cx="4181475" cy="579120"/>
          <wp:effectExtent l="0" t="0" r="9525"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4181475" cy="579120"/>
                  </a:xfrm>
                  <a:prstGeom prst="rect">
                    <a:avLst/>
                  </a:prstGeom>
                </pic:spPr>
              </pic:pic>
            </a:graphicData>
          </a:graphic>
        </wp:anchor>
      </w:drawing>
    </w:r>
    <w:r>
      <w:rPr>
        <w:noProof/>
      </w:rPr>
      <w:drawing>
        <wp:anchor distT="0" distB="0" distL="114300" distR="114300" simplePos="0" relativeHeight="251660288" behindDoc="0" locked="0" layoutInCell="1" allowOverlap="1">
          <wp:simplePos x="0" y="0"/>
          <wp:positionH relativeFrom="column">
            <wp:posOffset>-475170</wp:posOffset>
          </wp:positionH>
          <wp:positionV relativeFrom="paragraph">
            <wp:posOffset>-209550</wp:posOffset>
          </wp:positionV>
          <wp:extent cx="1403985" cy="819150"/>
          <wp:effectExtent l="0" t="0" r="571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BEBA8EAE-BF5A-486C-A8C5-ECC9F3942E4B}">
                        <a14:imgProps xmlns:a14="http://schemas.microsoft.com/office/drawing/2010/main">
                          <a14:imgLayer r:embed="rId4">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1403985" cy="819150"/>
                  </a:xfrm>
                  <a:prstGeom prst="rect">
                    <a:avLst/>
                  </a:prstGeom>
                </pic:spPr>
              </pic:pic>
            </a:graphicData>
          </a:graphic>
        </wp:anchor>
      </w:drawing>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A0837"/>
    <w:multiLevelType w:val="hybridMultilevel"/>
    <w:tmpl w:val="B4441E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585527"/>
    <w:multiLevelType w:val="hybridMultilevel"/>
    <w:tmpl w:val="1318F916"/>
    <w:lvl w:ilvl="0" w:tplc="521EDE8C">
      <w:start w:val="1"/>
      <w:numFmt w:val="bullet"/>
      <w:lvlText w:val="•"/>
      <w:lvlJc w:val="left"/>
      <w:pPr>
        <w:tabs>
          <w:tab w:val="num" w:pos="720"/>
        </w:tabs>
        <w:ind w:left="720" w:hanging="360"/>
      </w:pPr>
      <w:rPr>
        <w:rFonts w:ascii="Times New Roman" w:hAnsi="Times New Roman" w:hint="default"/>
      </w:rPr>
    </w:lvl>
    <w:lvl w:ilvl="1" w:tplc="2506D4EE" w:tentative="1">
      <w:start w:val="1"/>
      <w:numFmt w:val="bullet"/>
      <w:lvlText w:val="•"/>
      <w:lvlJc w:val="left"/>
      <w:pPr>
        <w:tabs>
          <w:tab w:val="num" w:pos="1440"/>
        </w:tabs>
        <w:ind w:left="1440" w:hanging="360"/>
      </w:pPr>
      <w:rPr>
        <w:rFonts w:ascii="Times New Roman" w:hAnsi="Times New Roman" w:hint="default"/>
      </w:rPr>
    </w:lvl>
    <w:lvl w:ilvl="2" w:tplc="5636AE7C" w:tentative="1">
      <w:start w:val="1"/>
      <w:numFmt w:val="bullet"/>
      <w:lvlText w:val="•"/>
      <w:lvlJc w:val="left"/>
      <w:pPr>
        <w:tabs>
          <w:tab w:val="num" w:pos="2160"/>
        </w:tabs>
        <w:ind w:left="2160" w:hanging="360"/>
      </w:pPr>
      <w:rPr>
        <w:rFonts w:ascii="Times New Roman" w:hAnsi="Times New Roman" w:hint="default"/>
      </w:rPr>
    </w:lvl>
    <w:lvl w:ilvl="3" w:tplc="4656B776" w:tentative="1">
      <w:start w:val="1"/>
      <w:numFmt w:val="bullet"/>
      <w:lvlText w:val="•"/>
      <w:lvlJc w:val="left"/>
      <w:pPr>
        <w:tabs>
          <w:tab w:val="num" w:pos="2880"/>
        </w:tabs>
        <w:ind w:left="2880" w:hanging="360"/>
      </w:pPr>
      <w:rPr>
        <w:rFonts w:ascii="Times New Roman" w:hAnsi="Times New Roman" w:hint="default"/>
      </w:rPr>
    </w:lvl>
    <w:lvl w:ilvl="4" w:tplc="ABFA3ED4" w:tentative="1">
      <w:start w:val="1"/>
      <w:numFmt w:val="bullet"/>
      <w:lvlText w:val="•"/>
      <w:lvlJc w:val="left"/>
      <w:pPr>
        <w:tabs>
          <w:tab w:val="num" w:pos="3600"/>
        </w:tabs>
        <w:ind w:left="3600" w:hanging="360"/>
      </w:pPr>
      <w:rPr>
        <w:rFonts w:ascii="Times New Roman" w:hAnsi="Times New Roman" w:hint="default"/>
      </w:rPr>
    </w:lvl>
    <w:lvl w:ilvl="5" w:tplc="A33803D0" w:tentative="1">
      <w:start w:val="1"/>
      <w:numFmt w:val="bullet"/>
      <w:lvlText w:val="•"/>
      <w:lvlJc w:val="left"/>
      <w:pPr>
        <w:tabs>
          <w:tab w:val="num" w:pos="4320"/>
        </w:tabs>
        <w:ind w:left="4320" w:hanging="360"/>
      </w:pPr>
      <w:rPr>
        <w:rFonts w:ascii="Times New Roman" w:hAnsi="Times New Roman" w:hint="default"/>
      </w:rPr>
    </w:lvl>
    <w:lvl w:ilvl="6" w:tplc="BC92B704" w:tentative="1">
      <w:start w:val="1"/>
      <w:numFmt w:val="bullet"/>
      <w:lvlText w:val="•"/>
      <w:lvlJc w:val="left"/>
      <w:pPr>
        <w:tabs>
          <w:tab w:val="num" w:pos="5040"/>
        </w:tabs>
        <w:ind w:left="5040" w:hanging="360"/>
      </w:pPr>
      <w:rPr>
        <w:rFonts w:ascii="Times New Roman" w:hAnsi="Times New Roman" w:hint="default"/>
      </w:rPr>
    </w:lvl>
    <w:lvl w:ilvl="7" w:tplc="BD9A45D0" w:tentative="1">
      <w:start w:val="1"/>
      <w:numFmt w:val="bullet"/>
      <w:lvlText w:val="•"/>
      <w:lvlJc w:val="left"/>
      <w:pPr>
        <w:tabs>
          <w:tab w:val="num" w:pos="5760"/>
        </w:tabs>
        <w:ind w:left="5760" w:hanging="360"/>
      </w:pPr>
      <w:rPr>
        <w:rFonts w:ascii="Times New Roman" w:hAnsi="Times New Roman" w:hint="default"/>
      </w:rPr>
    </w:lvl>
    <w:lvl w:ilvl="8" w:tplc="D216374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24BD32DC"/>
    <w:multiLevelType w:val="hybridMultilevel"/>
    <w:tmpl w:val="B57869A8"/>
    <w:lvl w:ilvl="0" w:tplc="3EFA77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80C0AD7"/>
    <w:multiLevelType w:val="hybridMultilevel"/>
    <w:tmpl w:val="B6A67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2F3678"/>
    <w:multiLevelType w:val="hybridMultilevel"/>
    <w:tmpl w:val="CA1E8398"/>
    <w:lvl w:ilvl="0" w:tplc="3EFA77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2A47876"/>
    <w:multiLevelType w:val="hybridMultilevel"/>
    <w:tmpl w:val="FA9E1014"/>
    <w:lvl w:ilvl="0" w:tplc="F2509A10">
      <w:start w:val="1"/>
      <w:numFmt w:val="decimal"/>
      <w:lvlText w:val="%1."/>
      <w:lvlJc w:val="left"/>
      <w:pPr>
        <w:ind w:left="720" w:hanging="360"/>
      </w:pPr>
      <w:rPr>
        <w:rFonts w:ascii="Garamond" w:eastAsiaTheme="minorHAnsi" w:hAnsi="Garamond" w:cstheme="minorBidi" w:hint="default"/>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7252CD"/>
    <w:multiLevelType w:val="hybridMultilevel"/>
    <w:tmpl w:val="81F0745E"/>
    <w:lvl w:ilvl="0" w:tplc="3EFA77E2">
      <w:start w:val="1"/>
      <w:numFmt w:val="decimal"/>
      <w:lvlText w:val="[%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D73CF3"/>
    <w:multiLevelType w:val="hybridMultilevel"/>
    <w:tmpl w:val="CE148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F44055"/>
    <w:multiLevelType w:val="hybridMultilevel"/>
    <w:tmpl w:val="699E61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22221C4"/>
    <w:multiLevelType w:val="hybridMultilevel"/>
    <w:tmpl w:val="0EAAE0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BFF7744"/>
    <w:multiLevelType w:val="hybridMultilevel"/>
    <w:tmpl w:val="519A1238"/>
    <w:lvl w:ilvl="0" w:tplc="F52AED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4921AA"/>
    <w:multiLevelType w:val="hybridMultilevel"/>
    <w:tmpl w:val="A8D6B334"/>
    <w:lvl w:ilvl="0" w:tplc="80CA568C">
      <w:start w:val="1"/>
      <w:numFmt w:val="decimal"/>
      <w:lvlText w:val="%1."/>
      <w:lvlJc w:val="left"/>
      <w:pPr>
        <w:tabs>
          <w:tab w:val="num" w:pos="720"/>
        </w:tabs>
        <w:ind w:left="720" w:hanging="360"/>
      </w:pPr>
      <w:rPr>
        <w:rFonts w:ascii="Garamond" w:hAnsi="Garamond" w:hint="default"/>
      </w:rPr>
    </w:lvl>
    <w:lvl w:ilvl="1" w:tplc="1012E0F8">
      <w:start w:val="1"/>
      <w:numFmt w:val="decimal"/>
      <w:lvlText w:val="%2."/>
      <w:lvlJc w:val="left"/>
      <w:pPr>
        <w:tabs>
          <w:tab w:val="num" w:pos="1440"/>
        </w:tabs>
        <w:ind w:left="1440" w:hanging="360"/>
      </w:pPr>
    </w:lvl>
    <w:lvl w:ilvl="2" w:tplc="0D249AAE" w:tentative="1">
      <w:start w:val="1"/>
      <w:numFmt w:val="decimal"/>
      <w:lvlText w:val="%3."/>
      <w:lvlJc w:val="left"/>
      <w:pPr>
        <w:tabs>
          <w:tab w:val="num" w:pos="2160"/>
        </w:tabs>
        <w:ind w:left="2160" w:hanging="360"/>
      </w:pPr>
    </w:lvl>
    <w:lvl w:ilvl="3" w:tplc="AA7E2510" w:tentative="1">
      <w:start w:val="1"/>
      <w:numFmt w:val="decimal"/>
      <w:lvlText w:val="%4."/>
      <w:lvlJc w:val="left"/>
      <w:pPr>
        <w:tabs>
          <w:tab w:val="num" w:pos="2880"/>
        </w:tabs>
        <w:ind w:left="2880" w:hanging="360"/>
      </w:pPr>
    </w:lvl>
    <w:lvl w:ilvl="4" w:tplc="18F83406" w:tentative="1">
      <w:start w:val="1"/>
      <w:numFmt w:val="decimal"/>
      <w:lvlText w:val="%5."/>
      <w:lvlJc w:val="left"/>
      <w:pPr>
        <w:tabs>
          <w:tab w:val="num" w:pos="3600"/>
        </w:tabs>
        <w:ind w:left="3600" w:hanging="360"/>
      </w:pPr>
    </w:lvl>
    <w:lvl w:ilvl="5" w:tplc="1F0C7946" w:tentative="1">
      <w:start w:val="1"/>
      <w:numFmt w:val="decimal"/>
      <w:lvlText w:val="%6."/>
      <w:lvlJc w:val="left"/>
      <w:pPr>
        <w:tabs>
          <w:tab w:val="num" w:pos="4320"/>
        </w:tabs>
        <w:ind w:left="4320" w:hanging="360"/>
      </w:pPr>
    </w:lvl>
    <w:lvl w:ilvl="6" w:tplc="E9F05F7C" w:tentative="1">
      <w:start w:val="1"/>
      <w:numFmt w:val="decimal"/>
      <w:lvlText w:val="%7."/>
      <w:lvlJc w:val="left"/>
      <w:pPr>
        <w:tabs>
          <w:tab w:val="num" w:pos="5040"/>
        </w:tabs>
        <w:ind w:left="5040" w:hanging="360"/>
      </w:pPr>
    </w:lvl>
    <w:lvl w:ilvl="7" w:tplc="76B6A9CA" w:tentative="1">
      <w:start w:val="1"/>
      <w:numFmt w:val="decimal"/>
      <w:lvlText w:val="%8."/>
      <w:lvlJc w:val="left"/>
      <w:pPr>
        <w:tabs>
          <w:tab w:val="num" w:pos="5760"/>
        </w:tabs>
        <w:ind w:left="5760" w:hanging="360"/>
      </w:pPr>
    </w:lvl>
    <w:lvl w:ilvl="8" w:tplc="3CF02AD4" w:tentative="1">
      <w:start w:val="1"/>
      <w:numFmt w:val="decimal"/>
      <w:lvlText w:val="%9."/>
      <w:lvlJc w:val="left"/>
      <w:pPr>
        <w:tabs>
          <w:tab w:val="num" w:pos="6480"/>
        </w:tabs>
        <w:ind w:left="6480" w:hanging="360"/>
      </w:pPr>
    </w:lvl>
  </w:abstractNum>
  <w:abstractNum w:abstractNumId="12" w15:restartNumberingAfterBreak="0">
    <w:nsid w:val="71D70B4A"/>
    <w:multiLevelType w:val="hybridMultilevel"/>
    <w:tmpl w:val="CDC6B2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0D79C3"/>
    <w:multiLevelType w:val="hybridMultilevel"/>
    <w:tmpl w:val="C74E7606"/>
    <w:lvl w:ilvl="0" w:tplc="69624F96">
      <w:start w:val="1"/>
      <w:numFmt w:val="decimal"/>
      <w:lvlText w:val="%1."/>
      <w:lvlJc w:val="left"/>
      <w:pPr>
        <w:ind w:left="720" w:hanging="360"/>
      </w:pPr>
      <w:rPr>
        <w:rFonts w:eastAsiaTheme="minorHAnsi"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21274F"/>
    <w:multiLevelType w:val="hybridMultilevel"/>
    <w:tmpl w:val="A088F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0"/>
  </w:num>
  <w:num w:numId="4">
    <w:abstractNumId w:val="1"/>
  </w:num>
  <w:num w:numId="5">
    <w:abstractNumId w:val="12"/>
  </w:num>
  <w:num w:numId="6">
    <w:abstractNumId w:val="14"/>
  </w:num>
  <w:num w:numId="7">
    <w:abstractNumId w:val="3"/>
  </w:num>
  <w:num w:numId="8">
    <w:abstractNumId w:val="13"/>
  </w:num>
  <w:num w:numId="9">
    <w:abstractNumId w:val="8"/>
  </w:num>
  <w:num w:numId="10">
    <w:abstractNumId w:val="6"/>
  </w:num>
  <w:num w:numId="11">
    <w:abstractNumId w:val="4"/>
  </w:num>
  <w:num w:numId="12">
    <w:abstractNumId w:val="2"/>
  </w:num>
  <w:num w:numId="13">
    <w:abstractNumId w:val="10"/>
  </w:num>
  <w:num w:numId="14">
    <w:abstractNumId w:val="7"/>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D0F53"/>
    <w:rsid w:val="00002DFE"/>
    <w:rsid w:val="00005C9C"/>
    <w:rsid w:val="0001059F"/>
    <w:rsid w:val="00020FD7"/>
    <w:rsid w:val="000310EC"/>
    <w:rsid w:val="000371EC"/>
    <w:rsid w:val="0004048F"/>
    <w:rsid w:val="00045D4A"/>
    <w:rsid w:val="00046445"/>
    <w:rsid w:val="000505F9"/>
    <w:rsid w:val="000573DA"/>
    <w:rsid w:val="00060E04"/>
    <w:rsid w:val="00072DF2"/>
    <w:rsid w:val="00073E9B"/>
    <w:rsid w:val="00080954"/>
    <w:rsid w:val="0008499F"/>
    <w:rsid w:val="000E00D7"/>
    <w:rsid w:val="000E25C0"/>
    <w:rsid w:val="000E7E01"/>
    <w:rsid w:val="001016B8"/>
    <w:rsid w:val="00112FB4"/>
    <w:rsid w:val="00113268"/>
    <w:rsid w:val="00116A75"/>
    <w:rsid w:val="00130558"/>
    <w:rsid w:val="00146A37"/>
    <w:rsid w:val="00150CEC"/>
    <w:rsid w:val="0016542C"/>
    <w:rsid w:val="00181853"/>
    <w:rsid w:val="00187E4D"/>
    <w:rsid w:val="001E2D67"/>
    <w:rsid w:val="001E3FFE"/>
    <w:rsid w:val="001F1CC1"/>
    <w:rsid w:val="0020755E"/>
    <w:rsid w:val="00221D04"/>
    <w:rsid w:val="002312FD"/>
    <w:rsid w:val="00231CE0"/>
    <w:rsid w:val="0024742A"/>
    <w:rsid w:val="002513A0"/>
    <w:rsid w:val="00263D76"/>
    <w:rsid w:val="002670F7"/>
    <w:rsid w:val="00271589"/>
    <w:rsid w:val="00272BC7"/>
    <w:rsid w:val="00273178"/>
    <w:rsid w:val="00283F93"/>
    <w:rsid w:val="00284D78"/>
    <w:rsid w:val="00294EF9"/>
    <w:rsid w:val="002D3BCF"/>
    <w:rsid w:val="002E46AC"/>
    <w:rsid w:val="002F07A1"/>
    <w:rsid w:val="00311D92"/>
    <w:rsid w:val="003212FD"/>
    <w:rsid w:val="00323227"/>
    <w:rsid w:val="00340C7B"/>
    <w:rsid w:val="003414E5"/>
    <w:rsid w:val="003453FD"/>
    <w:rsid w:val="00354CAE"/>
    <w:rsid w:val="003612BF"/>
    <w:rsid w:val="0036532A"/>
    <w:rsid w:val="0037260E"/>
    <w:rsid w:val="00395659"/>
    <w:rsid w:val="00395CE1"/>
    <w:rsid w:val="0039774C"/>
    <w:rsid w:val="003B1191"/>
    <w:rsid w:val="003B20F9"/>
    <w:rsid w:val="003B330B"/>
    <w:rsid w:val="003D1A67"/>
    <w:rsid w:val="003E21C9"/>
    <w:rsid w:val="00401CE4"/>
    <w:rsid w:val="00403B55"/>
    <w:rsid w:val="00405C90"/>
    <w:rsid w:val="00407F8D"/>
    <w:rsid w:val="00416E53"/>
    <w:rsid w:val="00424268"/>
    <w:rsid w:val="004368E0"/>
    <w:rsid w:val="00441374"/>
    <w:rsid w:val="00454CE5"/>
    <w:rsid w:val="0045633E"/>
    <w:rsid w:val="0046216E"/>
    <w:rsid w:val="004927D9"/>
    <w:rsid w:val="00494072"/>
    <w:rsid w:val="004A18D9"/>
    <w:rsid w:val="004A3C5A"/>
    <w:rsid w:val="004B43BA"/>
    <w:rsid w:val="004C0B01"/>
    <w:rsid w:val="004C2721"/>
    <w:rsid w:val="004E189A"/>
    <w:rsid w:val="004E462A"/>
    <w:rsid w:val="004F4346"/>
    <w:rsid w:val="00507466"/>
    <w:rsid w:val="00512A14"/>
    <w:rsid w:val="0051478C"/>
    <w:rsid w:val="00534219"/>
    <w:rsid w:val="00534CB8"/>
    <w:rsid w:val="00535DD2"/>
    <w:rsid w:val="0053603F"/>
    <w:rsid w:val="005508EB"/>
    <w:rsid w:val="00562791"/>
    <w:rsid w:val="00570740"/>
    <w:rsid w:val="005903D4"/>
    <w:rsid w:val="00592D7D"/>
    <w:rsid w:val="0059492F"/>
    <w:rsid w:val="005A2C44"/>
    <w:rsid w:val="005B3C36"/>
    <w:rsid w:val="005C387D"/>
    <w:rsid w:val="006173B0"/>
    <w:rsid w:val="00640DE9"/>
    <w:rsid w:val="006445A1"/>
    <w:rsid w:val="00663199"/>
    <w:rsid w:val="00663A3F"/>
    <w:rsid w:val="0069199B"/>
    <w:rsid w:val="006B4B64"/>
    <w:rsid w:val="006C5343"/>
    <w:rsid w:val="006E26C4"/>
    <w:rsid w:val="006E487B"/>
    <w:rsid w:val="006E54BB"/>
    <w:rsid w:val="006E7289"/>
    <w:rsid w:val="006F1434"/>
    <w:rsid w:val="006F3A67"/>
    <w:rsid w:val="00703BF1"/>
    <w:rsid w:val="00715365"/>
    <w:rsid w:val="0072411D"/>
    <w:rsid w:val="0072552C"/>
    <w:rsid w:val="00775856"/>
    <w:rsid w:val="00783018"/>
    <w:rsid w:val="00793BD2"/>
    <w:rsid w:val="0079616F"/>
    <w:rsid w:val="007A1B33"/>
    <w:rsid w:val="007B4B80"/>
    <w:rsid w:val="007C43E3"/>
    <w:rsid w:val="007D0F53"/>
    <w:rsid w:val="007D5AE2"/>
    <w:rsid w:val="007E69D8"/>
    <w:rsid w:val="0081529F"/>
    <w:rsid w:val="00816B9F"/>
    <w:rsid w:val="00817DAA"/>
    <w:rsid w:val="00831541"/>
    <w:rsid w:val="00834CC7"/>
    <w:rsid w:val="00841302"/>
    <w:rsid w:val="008648F9"/>
    <w:rsid w:val="00892E0A"/>
    <w:rsid w:val="008958CD"/>
    <w:rsid w:val="00895B8C"/>
    <w:rsid w:val="00897783"/>
    <w:rsid w:val="008A2AE2"/>
    <w:rsid w:val="008D1355"/>
    <w:rsid w:val="008D4CA3"/>
    <w:rsid w:val="008E0418"/>
    <w:rsid w:val="008E0E43"/>
    <w:rsid w:val="009022B2"/>
    <w:rsid w:val="009030B8"/>
    <w:rsid w:val="009156A2"/>
    <w:rsid w:val="009165E3"/>
    <w:rsid w:val="00916E18"/>
    <w:rsid w:val="00917720"/>
    <w:rsid w:val="00920431"/>
    <w:rsid w:val="00926672"/>
    <w:rsid w:val="00942098"/>
    <w:rsid w:val="00947CC4"/>
    <w:rsid w:val="00955D8D"/>
    <w:rsid w:val="00957EFB"/>
    <w:rsid w:val="00967558"/>
    <w:rsid w:val="009824F5"/>
    <w:rsid w:val="009965D8"/>
    <w:rsid w:val="009A4A2C"/>
    <w:rsid w:val="009E5BEF"/>
    <w:rsid w:val="009F375A"/>
    <w:rsid w:val="00A06FAB"/>
    <w:rsid w:val="00A174D8"/>
    <w:rsid w:val="00A265CA"/>
    <w:rsid w:val="00A316CC"/>
    <w:rsid w:val="00A35FB7"/>
    <w:rsid w:val="00A42CCD"/>
    <w:rsid w:val="00A61CB2"/>
    <w:rsid w:val="00A62297"/>
    <w:rsid w:val="00A62BE7"/>
    <w:rsid w:val="00A7258F"/>
    <w:rsid w:val="00AA7E8E"/>
    <w:rsid w:val="00AD4264"/>
    <w:rsid w:val="00AE7E7E"/>
    <w:rsid w:val="00B135CE"/>
    <w:rsid w:val="00B173BC"/>
    <w:rsid w:val="00B246A2"/>
    <w:rsid w:val="00B31EEE"/>
    <w:rsid w:val="00B5655C"/>
    <w:rsid w:val="00B625DB"/>
    <w:rsid w:val="00B62BC5"/>
    <w:rsid w:val="00B832F1"/>
    <w:rsid w:val="00BA4E94"/>
    <w:rsid w:val="00BB7FDC"/>
    <w:rsid w:val="00BD640E"/>
    <w:rsid w:val="00BE2CC4"/>
    <w:rsid w:val="00BE69CC"/>
    <w:rsid w:val="00BF5E88"/>
    <w:rsid w:val="00C07E69"/>
    <w:rsid w:val="00C155A7"/>
    <w:rsid w:val="00C16157"/>
    <w:rsid w:val="00C26490"/>
    <w:rsid w:val="00C31C74"/>
    <w:rsid w:val="00C43C99"/>
    <w:rsid w:val="00C53694"/>
    <w:rsid w:val="00C574E8"/>
    <w:rsid w:val="00C63752"/>
    <w:rsid w:val="00C940D0"/>
    <w:rsid w:val="00CA010E"/>
    <w:rsid w:val="00CA02F5"/>
    <w:rsid w:val="00CB5538"/>
    <w:rsid w:val="00CD4578"/>
    <w:rsid w:val="00CE325B"/>
    <w:rsid w:val="00D02AC8"/>
    <w:rsid w:val="00D109DC"/>
    <w:rsid w:val="00D10A7F"/>
    <w:rsid w:val="00D11452"/>
    <w:rsid w:val="00D12C15"/>
    <w:rsid w:val="00D162D8"/>
    <w:rsid w:val="00D17D78"/>
    <w:rsid w:val="00D201E6"/>
    <w:rsid w:val="00D25177"/>
    <w:rsid w:val="00D2793C"/>
    <w:rsid w:val="00D33551"/>
    <w:rsid w:val="00D347C1"/>
    <w:rsid w:val="00D4453F"/>
    <w:rsid w:val="00D47146"/>
    <w:rsid w:val="00D551AA"/>
    <w:rsid w:val="00D66665"/>
    <w:rsid w:val="00D67DB3"/>
    <w:rsid w:val="00D71727"/>
    <w:rsid w:val="00D72A5D"/>
    <w:rsid w:val="00D7543E"/>
    <w:rsid w:val="00D77262"/>
    <w:rsid w:val="00D815C3"/>
    <w:rsid w:val="00DA7BB0"/>
    <w:rsid w:val="00DB237F"/>
    <w:rsid w:val="00DE0117"/>
    <w:rsid w:val="00DE7E74"/>
    <w:rsid w:val="00DF0740"/>
    <w:rsid w:val="00E1452C"/>
    <w:rsid w:val="00E14747"/>
    <w:rsid w:val="00E43A8F"/>
    <w:rsid w:val="00E54AF0"/>
    <w:rsid w:val="00E556EF"/>
    <w:rsid w:val="00E55BB8"/>
    <w:rsid w:val="00E66528"/>
    <w:rsid w:val="00E7616C"/>
    <w:rsid w:val="00E77A17"/>
    <w:rsid w:val="00E834C7"/>
    <w:rsid w:val="00E93EE1"/>
    <w:rsid w:val="00E9733E"/>
    <w:rsid w:val="00EA139E"/>
    <w:rsid w:val="00EA1589"/>
    <w:rsid w:val="00EA49A2"/>
    <w:rsid w:val="00EB215B"/>
    <w:rsid w:val="00EB5B36"/>
    <w:rsid w:val="00EC514F"/>
    <w:rsid w:val="00EC77D6"/>
    <w:rsid w:val="00EE25F9"/>
    <w:rsid w:val="00EF4B9A"/>
    <w:rsid w:val="00EF7585"/>
    <w:rsid w:val="00F056F7"/>
    <w:rsid w:val="00F06067"/>
    <w:rsid w:val="00F07838"/>
    <w:rsid w:val="00F078C6"/>
    <w:rsid w:val="00F16A13"/>
    <w:rsid w:val="00F17201"/>
    <w:rsid w:val="00F24EC8"/>
    <w:rsid w:val="00F51FE9"/>
    <w:rsid w:val="00F54A15"/>
    <w:rsid w:val="00F600BE"/>
    <w:rsid w:val="00F61963"/>
    <w:rsid w:val="00F61E01"/>
    <w:rsid w:val="00F64E72"/>
    <w:rsid w:val="00F74A20"/>
    <w:rsid w:val="00F75B62"/>
    <w:rsid w:val="00F83F82"/>
    <w:rsid w:val="00F84B37"/>
    <w:rsid w:val="00FA34AA"/>
    <w:rsid w:val="00FA5643"/>
    <w:rsid w:val="00FB1E8F"/>
    <w:rsid w:val="00FB5DC2"/>
    <w:rsid w:val="00FC0F16"/>
    <w:rsid w:val="00FD721A"/>
    <w:rsid w:val="00FF7EB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38B787B-4BCD-45F6-A6FE-5CB4E247C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2BC5"/>
  </w:style>
  <w:style w:type="paragraph" w:styleId="Heading1">
    <w:name w:val="heading 1"/>
    <w:basedOn w:val="Normal"/>
    <w:next w:val="Normal"/>
    <w:link w:val="Heading1Char"/>
    <w:uiPriority w:val="9"/>
    <w:qFormat/>
    <w:rsid w:val="00AA7E8E"/>
    <w:pPr>
      <w:keepNext/>
      <w:keepLines/>
      <w:spacing w:before="240" w:after="0"/>
      <w:outlineLvl w:val="0"/>
    </w:pPr>
    <w:rPr>
      <w:rFonts w:asciiTheme="majorHAnsi" w:eastAsiaTheme="majorEastAsia" w:hAnsiTheme="majorHAnsi" w:cstheme="majorBidi"/>
      <w:color w:val="2E74B5" w:themeColor="accent1" w:themeShade="BF"/>
      <w:sz w:val="32"/>
      <w:szCs w:val="32"/>
      <w:lang w:bidi="ar-SA"/>
    </w:rPr>
  </w:style>
  <w:style w:type="paragraph" w:styleId="Heading2">
    <w:name w:val="heading 2"/>
    <w:basedOn w:val="Normal"/>
    <w:next w:val="Normal"/>
    <w:link w:val="Heading2Char"/>
    <w:uiPriority w:val="9"/>
    <w:unhideWhenUsed/>
    <w:qFormat/>
    <w:rsid w:val="007961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A34A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0F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F53"/>
  </w:style>
  <w:style w:type="paragraph" w:styleId="Footer">
    <w:name w:val="footer"/>
    <w:basedOn w:val="Normal"/>
    <w:link w:val="FooterChar"/>
    <w:uiPriority w:val="99"/>
    <w:unhideWhenUsed/>
    <w:rsid w:val="007D0F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F53"/>
  </w:style>
  <w:style w:type="character" w:customStyle="1" w:styleId="Heading1Char">
    <w:name w:val="Heading 1 Char"/>
    <w:basedOn w:val="DefaultParagraphFont"/>
    <w:link w:val="Heading1"/>
    <w:uiPriority w:val="9"/>
    <w:rsid w:val="00AA7E8E"/>
    <w:rPr>
      <w:rFonts w:asciiTheme="majorHAnsi" w:eastAsiaTheme="majorEastAsia" w:hAnsiTheme="majorHAnsi" w:cstheme="majorBidi"/>
      <w:color w:val="2E74B5" w:themeColor="accent1" w:themeShade="BF"/>
      <w:sz w:val="32"/>
      <w:szCs w:val="32"/>
      <w:lang w:bidi="ar-SA"/>
    </w:rPr>
  </w:style>
  <w:style w:type="paragraph" w:styleId="TOCHeading">
    <w:name w:val="TOC Heading"/>
    <w:basedOn w:val="Heading1"/>
    <w:next w:val="Normal"/>
    <w:uiPriority w:val="39"/>
    <w:unhideWhenUsed/>
    <w:qFormat/>
    <w:rsid w:val="00AA7E8E"/>
    <w:pPr>
      <w:outlineLvl w:val="9"/>
    </w:pPr>
  </w:style>
  <w:style w:type="paragraph" w:styleId="TOC1">
    <w:name w:val="toc 1"/>
    <w:basedOn w:val="Normal"/>
    <w:next w:val="Normal"/>
    <w:autoRedefine/>
    <w:uiPriority w:val="39"/>
    <w:unhideWhenUsed/>
    <w:rsid w:val="00AA7E8E"/>
    <w:pPr>
      <w:spacing w:after="100"/>
    </w:pPr>
  </w:style>
  <w:style w:type="character" w:styleId="Hyperlink">
    <w:name w:val="Hyperlink"/>
    <w:basedOn w:val="DefaultParagraphFont"/>
    <w:uiPriority w:val="99"/>
    <w:unhideWhenUsed/>
    <w:rsid w:val="00AA7E8E"/>
    <w:rPr>
      <w:color w:val="0563C1" w:themeColor="hyperlink"/>
      <w:u w:val="single"/>
    </w:rPr>
  </w:style>
  <w:style w:type="paragraph" w:styleId="ListParagraph">
    <w:name w:val="List Paragraph"/>
    <w:basedOn w:val="Normal"/>
    <w:uiPriority w:val="34"/>
    <w:qFormat/>
    <w:rsid w:val="009156A2"/>
    <w:pPr>
      <w:ind w:left="720"/>
      <w:contextualSpacing/>
    </w:pPr>
  </w:style>
  <w:style w:type="paragraph" w:styleId="Caption">
    <w:name w:val="caption"/>
    <w:basedOn w:val="Normal"/>
    <w:next w:val="Normal"/>
    <w:uiPriority w:val="35"/>
    <w:unhideWhenUsed/>
    <w:qFormat/>
    <w:rsid w:val="005508E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508EB"/>
    <w:pPr>
      <w:spacing w:after="0"/>
    </w:pPr>
  </w:style>
  <w:style w:type="character" w:customStyle="1" w:styleId="Heading2Char">
    <w:name w:val="Heading 2 Char"/>
    <w:basedOn w:val="DefaultParagraphFont"/>
    <w:link w:val="Heading2"/>
    <w:uiPriority w:val="9"/>
    <w:rsid w:val="0079616F"/>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7B4B80"/>
    <w:pPr>
      <w:spacing w:after="100"/>
      <w:ind w:left="220"/>
    </w:pPr>
  </w:style>
  <w:style w:type="character" w:customStyle="1" w:styleId="apple-converted-space">
    <w:name w:val="apple-converted-space"/>
    <w:basedOn w:val="DefaultParagraphFont"/>
    <w:rsid w:val="007C43E3"/>
  </w:style>
  <w:style w:type="paragraph" w:styleId="NormalWeb">
    <w:name w:val="Normal (Web)"/>
    <w:basedOn w:val="Normal"/>
    <w:uiPriority w:val="99"/>
    <w:semiHidden/>
    <w:unhideWhenUsed/>
    <w:rsid w:val="007C43E3"/>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DB237F"/>
    <w:rPr>
      <w:color w:val="808080"/>
    </w:rPr>
  </w:style>
  <w:style w:type="character" w:customStyle="1" w:styleId="Heading3Char">
    <w:name w:val="Heading 3 Char"/>
    <w:basedOn w:val="DefaultParagraphFont"/>
    <w:link w:val="Heading3"/>
    <w:uiPriority w:val="9"/>
    <w:rsid w:val="00FA34A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FA34AA"/>
    <w:rPr>
      <w:b/>
      <w:bCs/>
    </w:rPr>
  </w:style>
  <w:style w:type="paragraph" w:styleId="BalloonText">
    <w:name w:val="Balloon Text"/>
    <w:basedOn w:val="Normal"/>
    <w:link w:val="BalloonTextChar"/>
    <w:uiPriority w:val="99"/>
    <w:semiHidden/>
    <w:unhideWhenUsed/>
    <w:rsid w:val="004F43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4346"/>
    <w:rPr>
      <w:rFonts w:ascii="Tahoma" w:hAnsi="Tahoma" w:cs="Tahoma"/>
      <w:sz w:val="16"/>
      <w:szCs w:val="16"/>
    </w:rPr>
  </w:style>
  <w:style w:type="paragraph" w:styleId="TOC3">
    <w:name w:val="toc 3"/>
    <w:basedOn w:val="Normal"/>
    <w:next w:val="Normal"/>
    <w:autoRedefine/>
    <w:uiPriority w:val="39"/>
    <w:unhideWhenUsed/>
    <w:rsid w:val="00917720"/>
    <w:pPr>
      <w:spacing w:after="100"/>
      <w:ind w:left="440"/>
    </w:pPr>
  </w:style>
  <w:style w:type="paragraph" w:styleId="Bibliography">
    <w:name w:val="Bibliography"/>
    <w:basedOn w:val="Normal"/>
    <w:next w:val="Normal"/>
    <w:uiPriority w:val="37"/>
    <w:unhideWhenUsed/>
    <w:rsid w:val="00F64E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764472">
      <w:bodyDiv w:val="1"/>
      <w:marLeft w:val="0"/>
      <w:marRight w:val="0"/>
      <w:marTop w:val="0"/>
      <w:marBottom w:val="0"/>
      <w:divBdr>
        <w:top w:val="none" w:sz="0" w:space="0" w:color="auto"/>
        <w:left w:val="none" w:sz="0" w:space="0" w:color="auto"/>
        <w:bottom w:val="none" w:sz="0" w:space="0" w:color="auto"/>
        <w:right w:val="none" w:sz="0" w:space="0" w:color="auto"/>
      </w:divBdr>
    </w:div>
    <w:div w:id="273512982">
      <w:bodyDiv w:val="1"/>
      <w:marLeft w:val="0"/>
      <w:marRight w:val="0"/>
      <w:marTop w:val="0"/>
      <w:marBottom w:val="0"/>
      <w:divBdr>
        <w:top w:val="none" w:sz="0" w:space="0" w:color="auto"/>
        <w:left w:val="none" w:sz="0" w:space="0" w:color="auto"/>
        <w:bottom w:val="none" w:sz="0" w:space="0" w:color="auto"/>
        <w:right w:val="none" w:sz="0" w:space="0" w:color="auto"/>
      </w:divBdr>
    </w:div>
    <w:div w:id="342246056">
      <w:bodyDiv w:val="1"/>
      <w:marLeft w:val="0"/>
      <w:marRight w:val="0"/>
      <w:marTop w:val="0"/>
      <w:marBottom w:val="0"/>
      <w:divBdr>
        <w:top w:val="none" w:sz="0" w:space="0" w:color="auto"/>
        <w:left w:val="none" w:sz="0" w:space="0" w:color="auto"/>
        <w:bottom w:val="none" w:sz="0" w:space="0" w:color="auto"/>
        <w:right w:val="none" w:sz="0" w:space="0" w:color="auto"/>
      </w:divBdr>
      <w:divsChild>
        <w:div w:id="298145784">
          <w:marLeft w:val="576"/>
          <w:marRight w:val="0"/>
          <w:marTop w:val="60"/>
          <w:marBottom w:val="0"/>
          <w:divBdr>
            <w:top w:val="none" w:sz="0" w:space="0" w:color="auto"/>
            <w:left w:val="none" w:sz="0" w:space="0" w:color="auto"/>
            <w:bottom w:val="none" w:sz="0" w:space="0" w:color="auto"/>
            <w:right w:val="none" w:sz="0" w:space="0" w:color="auto"/>
          </w:divBdr>
        </w:div>
        <w:div w:id="1001078852">
          <w:marLeft w:val="576"/>
          <w:marRight w:val="0"/>
          <w:marTop w:val="60"/>
          <w:marBottom w:val="0"/>
          <w:divBdr>
            <w:top w:val="none" w:sz="0" w:space="0" w:color="auto"/>
            <w:left w:val="none" w:sz="0" w:space="0" w:color="auto"/>
            <w:bottom w:val="none" w:sz="0" w:space="0" w:color="auto"/>
            <w:right w:val="none" w:sz="0" w:space="0" w:color="auto"/>
          </w:divBdr>
        </w:div>
        <w:div w:id="1824155042">
          <w:marLeft w:val="576"/>
          <w:marRight w:val="0"/>
          <w:marTop w:val="60"/>
          <w:marBottom w:val="0"/>
          <w:divBdr>
            <w:top w:val="none" w:sz="0" w:space="0" w:color="auto"/>
            <w:left w:val="none" w:sz="0" w:space="0" w:color="auto"/>
            <w:bottom w:val="none" w:sz="0" w:space="0" w:color="auto"/>
            <w:right w:val="none" w:sz="0" w:space="0" w:color="auto"/>
          </w:divBdr>
        </w:div>
      </w:divsChild>
    </w:div>
    <w:div w:id="891963757">
      <w:bodyDiv w:val="1"/>
      <w:marLeft w:val="0"/>
      <w:marRight w:val="0"/>
      <w:marTop w:val="0"/>
      <w:marBottom w:val="0"/>
      <w:divBdr>
        <w:top w:val="none" w:sz="0" w:space="0" w:color="auto"/>
        <w:left w:val="none" w:sz="0" w:space="0" w:color="auto"/>
        <w:bottom w:val="none" w:sz="0" w:space="0" w:color="auto"/>
        <w:right w:val="none" w:sz="0" w:space="0" w:color="auto"/>
      </w:divBdr>
    </w:div>
    <w:div w:id="903949342">
      <w:bodyDiv w:val="1"/>
      <w:marLeft w:val="0"/>
      <w:marRight w:val="0"/>
      <w:marTop w:val="0"/>
      <w:marBottom w:val="0"/>
      <w:divBdr>
        <w:top w:val="none" w:sz="0" w:space="0" w:color="auto"/>
        <w:left w:val="none" w:sz="0" w:space="0" w:color="auto"/>
        <w:bottom w:val="none" w:sz="0" w:space="0" w:color="auto"/>
        <w:right w:val="none" w:sz="0" w:space="0" w:color="auto"/>
      </w:divBdr>
    </w:div>
    <w:div w:id="913707066">
      <w:bodyDiv w:val="1"/>
      <w:marLeft w:val="0"/>
      <w:marRight w:val="0"/>
      <w:marTop w:val="0"/>
      <w:marBottom w:val="0"/>
      <w:divBdr>
        <w:top w:val="none" w:sz="0" w:space="0" w:color="auto"/>
        <w:left w:val="none" w:sz="0" w:space="0" w:color="auto"/>
        <w:bottom w:val="none" w:sz="0" w:space="0" w:color="auto"/>
        <w:right w:val="none" w:sz="0" w:space="0" w:color="auto"/>
      </w:divBdr>
    </w:div>
    <w:div w:id="939917889">
      <w:bodyDiv w:val="1"/>
      <w:marLeft w:val="0"/>
      <w:marRight w:val="0"/>
      <w:marTop w:val="0"/>
      <w:marBottom w:val="0"/>
      <w:divBdr>
        <w:top w:val="none" w:sz="0" w:space="0" w:color="auto"/>
        <w:left w:val="none" w:sz="0" w:space="0" w:color="auto"/>
        <w:bottom w:val="none" w:sz="0" w:space="0" w:color="auto"/>
        <w:right w:val="none" w:sz="0" w:space="0" w:color="auto"/>
      </w:divBdr>
    </w:div>
    <w:div w:id="1053622763">
      <w:bodyDiv w:val="1"/>
      <w:marLeft w:val="0"/>
      <w:marRight w:val="0"/>
      <w:marTop w:val="0"/>
      <w:marBottom w:val="0"/>
      <w:divBdr>
        <w:top w:val="none" w:sz="0" w:space="0" w:color="auto"/>
        <w:left w:val="none" w:sz="0" w:space="0" w:color="auto"/>
        <w:bottom w:val="none" w:sz="0" w:space="0" w:color="auto"/>
        <w:right w:val="none" w:sz="0" w:space="0" w:color="auto"/>
      </w:divBdr>
    </w:div>
    <w:div w:id="1081834148">
      <w:bodyDiv w:val="1"/>
      <w:marLeft w:val="0"/>
      <w:marRight w:val="0"/>
      <w:marTop w:val="0"/>
      <w:marBottom w:val="0"/>
      <w:divBdr>
        <w:top w:val="none" w:sz="0" w:space="0" w:color="auto"/>
        <w:left w:val="none" w:sz="0" w:space="0" w:color="auto"/>
        <w:bottom w:val="none" w:sz="0" w:space="0" w:color="auto"/>
        <w:right w:val="none" w:sz="0" w:space="0" w:color="auto"/>
      </w:divBdr>
    </w:div>
    <w:div w:id="1133447138">
      <w:bodyDiv w:val="1"/>
      <w:marLeft w:val="0"/>
      <w:marRight w:val="0"/>
      <w:marTop w:val="0"/>
      <w:marBottom w:val="0"/>
      <w:divBdr>
        <w:top w:val="none" w:sz="0" w:space="0" w:color="auto"/>
        <w:left w:val="none" w:sz="0" w:space="0" w:color="auto"/>
        <w:bottom w:val="none" w:sz="0" w:space="0" w:color="auto"/>
        <w:right w:val="none" w:sz="0" w:space="0" w:color="auto"/>
      </w:divBdr>
    </w:div>
    <w:div w:id="1134759051">
      <w:bodyDiv w:val="1"/>
      <w:marLeft w:val="0"/>
      <w:marRight w:val="0"/>
      <w:marTop w:val="0"/>
      <w:marBottom w:val="0"/>
      <w:divBdr>
        <w:top w:val="none" w:sz="0" w:space="0" w:color="auto"/>
        <w:left w:val="none" w:sz="0" w:space="0" w:color="auto"/>
        <w:bottom w:val="none" w:sz="0" w:space="0" w:color="auto"/>
        <w:right w:val="none" w:sz="0" w:space="0" w:color="auto"/>
      </w:divBdr>
      <w:divsChild>
        <w:div w:id="5257732">
          <w:marLeft w:val="1354"/>
          <w:marRight w:val="0"/>
          <w:marTop w:val="60"/>
          <w:marBottom w:val="0"/>
          <w:divBdr>
            <w:top w:val="none" w:sz="0" w:space="0" w:color="auto"/>
            <w:left w:val="none" w:sz="0" w:space="0" w:color="auto"/>
            <w:bottom w:val="none" w:sz="0" w:space="0" w:color="auto"/>
            <w:right w:val="none" w:sz="0" w:space="0" w:color="auto"/>
          </w:divBdr>
        </w:div>
        <w:div w:id="1092974018">
          <w:marLeft w:val="1354"/>
          <w:marRight w:val="0"/>
          <w:marTop w:val="60"/>
          <w:marBottom w:val="0"/>
          <w:divBdr>
            <w:top w:val="none" w:sz="0" w:space="0" w:color="auto"/>
            <w:left w:val="none" w:sz="0" w:space="0" w:color="auto"/>
            <w:bottom w:val="none" w:sz="0" w:space="0" w:color="auto"/>
            <w:right w:val="none" w:sz="0" w:space="0" w:color="auto"/>
          </w:divBdr>
        </w:div>
      </w:divsChild>
    </w:div>
    <w:div w:id="1161697340">
      <w:bodyDiv w:val="1"/>
      <w:marLeft w:val="0"/>
      <w:marRight w:val="0"/>
      <w:marTop w:val="0"/>
      <w:marBottom w:val="0"/>
      <w:divBdr>
        <w:top w:val="none" w:sz="0" w:space="0" w:color="auto"/>
        <w:left w:val="none" w:sz="0" w:space="0" w:color="auto"/>
        <w:bottom w:val="none" w:sz="0" w:space="0" w:color="auto"/>
        <w:right w:val="none" w:sz="0" w:space="0" w:color="auto"/>
      </w:divBdr>
    </w:div>
    <w:div w:id="1304432930">
      <w:bodyDiv w:val="1"/>
      <w:marLeft w:val="0"/>
      <w:marRight w:val="0"/>
      <w:marTop w:val="0"/>
      <w:marBottom w:val="0"/>
      <w:divBdr>
        <w:top w:val="none" w:sz="0" w:space="0" w:color="auto"/>
        <w:left w:val="none" w:sz="0" w:space="0" w:color="auto"/>
        <w:bottom w:val="none" w:sz="0" w:space="0" w:color="auto"/>
        <w:right w:val="none" w:sz="0" w:space="0" w:color="auto"/>
      </w:divBdr>
    </w:div>
    <w:div w:id="1351293125">
      <w:bodyDiv w:val="1"/>
      <w:marLeft w:val="0"/>
      <w:marRight w:val="0"/>
      <w:marTop w:val="0"/>
      <w:marBottom w:val="0"/>
      <w:divBdr>
        <w:top w:val="none" w:sz="0" w:space="0" w:color="auto"/>
        <w:left w:val="none" w:sz="0" w:space="0" w:color="auto"/>
        <w:bottom w:val="none" w:sz="0" w:space="0" w:color="auto"/>
        <w:right w:val="none" w:sz="0" w:space="0" w:color="auto"/>
      </w:divBdr>
    </w:div>
    <w:div w:id="1534535037">
      <w:bodyDiv w:val="1"/>
      <w:marLeft w:val="0"/>
      <w:marRight w:val="0"/>
      <w:marTop w:val="0"/>
      <w:marBottom w:val="0"/>
      <w:divBdr>
        <w:top w:val="none" w:sz="0" w:space="0" w:color="auto"/>
        <w:left w:val="none" w:sz="0" w:space="0" w:color="auto"/>
        <w:bottom w:val="none" w:sz="0" w:space="0" w:color="auto"/>
        <w:right w:val="none" w:sz="0" w:space="0" w:color="auto"/>
      </w:divBdr>
    </w:div>
    <w:div w:id="1736582402">
      <w:bodyDiv w:val="1"/>
      <w:marLeft w:val="0"/>
      <w:marRight w:val="0"/>
      <w:marTop w:val="0"/>
      <w:marBottom w:val="0"/>
      <w:divBdr>
        <w:top w:val="none" w:sz="0" w:space="0" w:color="auto"/>
        <w:left w:val="none" w:sz="0" w:space="0" w:color="auto"/>
        <w:bottom w:val="none" w:sz="0" w:space="0" w:color="auto"/>
        <w:right w:val="none" w:sz="0" w:space="0" w:color="auto"/>
      </w:divBdr>
    </w:div>
    <w:div w:id="1786805974">
      <w:bodyDiv w:val="1"/>
      <w:marLeft w:val="0"/>
      <w:marRight w:val="0"/>
      <w:marTop w:val="0"/>
      <w:marBottom w:val="0"/>
      <w:divBdr>
        <w:top w:val="none" w:sz="0" w:space="0" w:color="auto"/>
        <w:left w:val="none" w:sz="0" w:space="0" w:color="auto"/>
        <w:bottom w:val="none" w:sz="0" w:space="0" w:color="auto"/>
        <w:right w:val="none" w:sz="0" w:space="0" w:color="auto"/>
      </w:divBdr>
    </w:div>
    <w:div w:id="1858158290">
      <w:bodyDiv w:val="1"/>
      <w:marLeft w:val="0"/>
      <w:marRight w:val="0"/>
      <w:marTop w:val="0"/>
      <w:marBottom w:val="0"/>
      <w:divBdr>
        <w:top w:val="none" w:sz="0" w:space="0" w:color="auto"/>
        <w:left w:val="none" w:sz="0" w:space="0" w:color="auto"/>
        <w:bottom w:val="none" w:sz="0" w:space="0" w:color="auto"/>
        <w:right w:val="none" w:sz="0" w:space="0" w:color="auto"/>
      </w:divBdr>
    </w:div>
    <w:div w:id="2010059841">
      <w:bodyDiv w:val="1"/>
      <w:marLeft w:val="0"/>
      <w:marRight w:val="0"/>
      <w:marTop w:val="0"/>
      <w:marBottom w:val="0"/>
      <w:divBdr>
        <w:top w:val="none" w:sz="0" w:space="0" w:color="auto"/>
        <w:left w:val="none" w:sz="0" w:space="0" w:color="auto"/>
        <w:bottom w:val="none" w:sz="0" w:space="0" w:color="auto"/>
        <w:right w:val="none" w:sz="0" w:space="0" w:color="auto"/>
      </w:divBdr>
    </w:div>
    <w:div w:id="2131625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en.wikipedia.org/wiki/Heat_diffusio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Markov_chain"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62.png"/><Relationship Id="rId2" Type="http://schemas.openxmlformats.org/officeDocument/2006/relationships/image" Target="media/image61.png"/><Relationship Id="rId1" Type="http://schemas.openxmlformats.org/officeDocument/2006/relationships/image" Target="media/image60.png"/><Relationship Id="rId4"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AB299E86-3F52-47B7-A65E-70CF9541E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1</Pages>
  <Words>6126</Words>
  <Characters>30634</Characters>
  <Application>Microsoft Office Word</Application>
  <DocSecurity>0</DocSecurity>
  <Lines>255</Lines>
  <Paragraphs>73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36687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Cohen Chen</dc:creator>
  <cp:keywords/>
  <dc:description/>
  <cp:lastModifiedBy>Cohen Chen</cp:lastModifiedBy>
  <cp:revision>17</cp:revision>
  <dcterms:created xsi:type="dcterms:W3CDTF">2016-11-01T19:58:00Z</dcterms:created>
  <dcterms:modified xsi:type="dcterms:W3CDTF">2016-11-16T15:08:00Z</dcterms:modified>
</cp:coreProperties>
</file>